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0F6AF2" w14:textId="77777777" w:rsidR="005668E2" w:rsidRPr="00A311F4" w:rsidRDefault="00CF2EE6" w:rsidP="00CF2EE6">
      <w:pPr>
        <w:jc w:val="center"/>
        <w:rPr>
          <w:rFonts w:ascii="Cambria" w:hAnsi="Cambria"/>
          <w:b/>
          <w:noProof/>
          <w:sz w:val="24"/>
          <w:szCs w:val="24"/>
          <w:lang w:eastAsia="ru-RU"/>
        </w:rPr>
      </w:pPr>
      <w:r w:rsidRPr="00A311F4">
        <w:rPr>
          <w:rFonts w:ascii="Cambria" w:hAnsi="Cambria"/>
          <w:b/>
          <w:noProof/>
          <w:sz w:val="24"/>
          <w:szCs w:val="24"/>
          <w:lang w:eastAsia="ru-RU"/>
        </w:rPr>
        <w:t>Формирование «Отпуска по рецепту» в Софт Аптеке.</w:t>
      </w:r>
    </w:p>
    <w:p w14:paraId="7986A0A6" w14:textId="77777777" w:rsidR="00CF2EE6" w:rsidRPr="00A311F4" w:rsidRDefault="00CF2EE6">
      <w:pPr>
        <w:rPr>
          <w:rFonts w:ascii="Cambria" w:hAnsi="Cambria"/>
          <w:noProof/>
          <w:sz w:val="24"/>
          <w:szCs w:val="24"/>
          <w:lang w:eastAsia="ru-RU"/>
        </w:rPr>
      </w:pPr>
    </w:p>
    <w:p w14:paraId="3CCDFF3C" w14:textId="22C0D77B" w:rsidR="005668E2" w:rsidRPr="00A311F4" w:rsidRDefault="005668E2" w:rsidP="00A311F4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>Для создания «Отпуск по рецепту» треб</w:t>
      </w:r>
      <w:r w:rsidR="007B4FA6" w:rsidRPr="00A311F4">
        <w:rPr>
          <w:rFonts w:ascii="Cambria" w:hAnsi="Cambria"/>
          <w:noProof/>
          <w:sz w:val="24"/>
          <w:szCs w:val="24"/>
          <w:lang w:eastAsia="ru-RU"/>
        </w:rPr>
        <w:t>уется открыть раздел «Продажи», в</w:t>
      </w:r>
      <w:r w:rsidR="007254CA" w:rsidRPr="00A311F4">
        <w:rPr>
          <w:rFonts w:ascii="Cambria" w:hAnsi="Cambria"/>
          <w:noProof/>
          <w:sz w:val="24"/>
          <w:szCs w:val="24"/>
          <w:lang w:eastAsia="ru-RU"/>
        </w:rPr>
        <w:t>ы</w:t>
      </w:r>
      <w:r w:rsidR="007B4FA6" w:rsidRPr="00A311F4">
        <w:rPr>
          <w:rFonts w:ascii="Cambria" w:hAnsi="Cambria"/>
          <w:noProof/>
          <w:sz w:val="24"/>
          <w:szCs w:val="24"/>
          <w:lang w:eastAsia="ru-RU"/>
        </w:rPr>
        <w:t>брать «Рабочее место фармацевта».</w:t>
      </w:r>
    </w:p>
    <w:p w14:paraId="4249A48B" w14:textId="6378C383" w:rsidR="007B4FA6" w:rsidRPr="00A311F4" w:rsidRDefault="002F0F56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9D35F50" wp14:editId="52CB0E2F">
            <wp:extent cx="5940425" cy="3018100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1043"/>
                    <a:stretch/>
                  </pic:blipFill>
                  <pic:spPr bwMode="auto">
                    <a:xfrm>
                      <a:off x="0" y="0"/>
                      <a:ext cx="5940425" cy="3018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3A4E7A" w14:textId="201AFE75" w:rsidR="007B4FA6" w:rsidRPr="00A311F4" w:rsidRDefault="007B4FA6" w:rsidP="00A311F4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>Через подбор товара введите необходимое наименование препарата</w:t>
      </w:r>
      <w:r w:rsidR="000935E8" w:rsidRPr="00A311F4">
        <w:rPr>
          <w:rFonts w:ascii="Cambria" w:hAnsi="Cambria"/>
          <w:noProof/>
          <w:sz w:val="24"/>
          <w:szCs w:val="24"/>
          <w:lang w:eastAsia="ru-RU"/>
        </w:rPr>
        <w:t xml:space="preserve"> и нажмите «</w:t>
      </w:r>
      <w:r w:rsidR="000935E8" w:rsidRPr="00A311F4">
        <w:rPr>
          <w:rFonts w:ascii="Cambria" w:hAnsi="Cambria"/>
          <w:noProof/>
          <w:sz w:val="24"/>
          <w:szCs w:val="24"/>
          <w:lang w:val="en-US" w:eastAsia="ru-RU"/>
        </w:rPr>
        <w:t>Enter</w:t>
      </w:r>
      <w:r w:rsidR="000935E8" w:rsidRPr="00A311F4">
        <w:rPr>
          <w:rFonts w:ascii="Cambria" w:hAnsi="Cambria"/>
          <w:noProof/>
          <w:sz w:val="24"/>
          <w:szCs w:val="24"/>
          <w:lang w:eastAsia="ru-RU"/>
        </w:rPr>
        <w:t>».</w:t>
      </w:r>
    </w:p>
    <w:p w14:paraId="3DE159F7" w14:textId="77777777" w:rsidR="000935E8" w:rsidRPr="00A311F4" w:rsidRDefault="000935E8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>В данном примере «Пенталгин».</w:t>
      </w:r>
    </w:p>
    <w:p w14:paraId="094522B0" w14:textId="77777777" w:rsidR="002F0F56" w:rsidRPr="00A311F4" w:rsidRDefault="002F0F56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98EA36A" wp14:editId="70200CD2">
            <wp:extent cx="5940425" cy="2936875"/>
            <wp:effectExtent l="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3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07821" w14:textId="77777777" w:rsidR="0029376C" w:rsidRPr="00A311F4" w:rsidRDefault="0029376C">
      <w:pPr>
        <w:rPr>
          <w:rFonts w:ascii="Cambria" w:hAnsi="Cambria"/>
          <w:noProof/>
          <w:sz w:val="24"/>
          <w:szCs w:val="24"/>
          <w:lang w:eastAsia="ru-RU"/>
        </w:rPr>
      </w:pPr>
    </w:p>
    <w:p w14:paraId="761D5AAF" w14:textId="77777777" w:rsidR="0029376C" w:rsidRPr="00A311F4" w:rsidRDefault="0029376C">
      <w:pPr>
        <w:rPr>
          <w:rFonts w:ascii="Cambria" w:hAnsi="Cambria"/>
          <w:noProof/>
          <w:sz w:val="24"/>
          <w:szCs w:val="24"/>
          <w:lang w:eastAsia="ru-RU"/>
        </w:rPr>
      </w:pPr>
    </w:p>
    <w:p w14:paraId="2D8D66CA" w14:textId="2AF15FC5" w:rsidR="00A311F4" w:rsidRDefault="00A311F4">
      <w:pPr>
        <w:rPr>
          <w:rFonts w:ascii="Cambria" w:hAnsi="Cambria"/>
          <w:noProof/>
          <w:sz w:val="24"/>
          <w:szCs w:val="24"/>
          <w:lang w:eastAsia="ru-RU"/>
        </w:rPr>
      </w:pPr>
    </w:p>
    <w:p w14:paraId="08F3C09E" w14:textId="77777777" w:rsidR="00A311F4" w:rsidRPr="00A311F4" w:rsidRDefault="00A311F4">
      <w:pPr>
        <w:rPr>
          <w:rFonts w:ascii="Cambria" w:hAnsi="Cambria"/>
          <w:noProof/>
          <w:sz w:val="24"/>
          <w:szCs w:val="24"/>
          <w:lang w:eastAsia="ru-RU"/>
        </w:rPr>
      </w:pPr>
    </w:p>
    <w:p w14:paraId="401B9601" w14:textId="2697337C" w:rsidR="000935E8" w:rsidRPr="00A311F4" w:rsidRDefault="000935E8" w:rsidP="00A311F4">
      <w:pPr>
        <w:pStyle w:val="a3"/>
        <w:numPr>
          <w:ilvl w:val="0"/>
          <w:numId w:val="2"/>
        </w:num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lastRenderedPageBreak/>
        <w:t>Выберите необходимое количество и нажмите «ОК».</w:t>
      </w:r>
    </w:p>
    <w:p w14:paraId="7D5677C1" w14:textId="77777777" w:rsidR="0029376C" w:rsidRPr="00A311F4" w:rsidRDefault="002F0F56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898C31C" wp14:editId="35F13FED">
            <wp:extent cx="2313830" cy="1844063"/>
            <wp:effectExtent l="0" t="0" r="0" b="381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724" b="-1"/>
                    <a:stretch/>
                  </pic:blipFill>
                  <pic:spPr bwMode="auto">
                    <a:xfrm>
                      <a:off x="0" y="0"/>
                      <a:ext cx="2378741" cy="18957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3D2DAE" w14:textId="44CAA634" w:rsidR="00E8291E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-      </w:t>
      </w:r>
      <w:r w:rsidR="000935E8" w:rsidRPr="00A311F4">
        <w:rPr>
          <w:rFonts w:ascii="Cambria" w:hAnsi="Cambria"/>
          <w:noProof/>
          <w:sz w:val="24"/>
          <w:szCs w:val="24"/>
          <w:lang w:eastAsia="ru-RU"/>
        </w:rPr>
        <w:t>Соч</w:t>
      </w:r>
      <w:r w:rsidR="00D872F9" w:rsidRPr="00A311F4">
        <w:rPr>
          <w:rFonts w:ascii="Cambria" w:hAnsi="Cambria"/>
          <w:noProof/>
          <w:sz w:val="24"/>
          <w:szCs w:val="24"/>
          <w:lang w:eastAsia="ru-RU"/>
        </w:rPr>
        <w:t>е</w:t>
      </w:r>
      <w:r w:rsidR="000935E8" w:rsidRPr="00A311F4">
        <w:rPr>
          <w:rFonts w:ascii="Cambria" w:hAnsi="Cambria"/>
          <w:noProof/>
          <w:sz w:val="24"/>
          <w:szCs w:val="24"/>
          <w:lang w:eastAsia="ru-RU"/>
        </w:rPr>
        <w:t>танием клавиш «</w:t>
      </w:r>
      <w:r w:rsidR="000935E8" w:rsidRPr="00A311F4">
        <w:rPr>
          <w:rFonts w:ascii="Cambria" w:hAnsi="Cambria"/>
          <w:noProof/>
          <w:sz w:val="24"/>
          <w:szCs w:val="24"/>
          <w:lang w:val="en-US" w:eastAsia="ru-RU"/>
        </w:rPr>
        <w:t>Ctrl</w:t>
      </w:r>
      <w:r w:rsidR="000935E8" w:rsidRPr="00A311F4">
        <w:rPr>
          <w:rFonts w:ascii="Cambria" w:hAnsi="Cambria"/>
          <w:noProof/>
          <w:sz w:val="24"/>
          <w:szCs w:val="24"/>
          <w:lang w:eastAsia="ru-RU"/>
        </w:rPr>
        <w:t xml:space="preserve"> + </w:t>
      </w:r>
      <w:r w:rsidR="000935E8" w:rsidRPr="00A311F4">
        <w:rPr>
          <w:rFonts w:ascii="Cambria" w:hAnsi="Cambria"/>
          <w:noProof/>
          <w:sz w:val="24"/>
          <w:szCs w:val="24"/>
          <w:lang w:val="en-US" w:eastAsia="ru-RU"/>
        </w:rPr>
        <w:t>O</w:t>
      </w:r>
      <w:r w:rsidR="000935E8" w:rsidRPr="00A311F4">
        <w:rPr>
          <w:rFonts w:ascii="Cambria" w:hAnsi="Cambria"/>
          <w:noProof/>
          <w:sz w:val="24"/>
          <w:szCs w:val="24"/>
          <w:lang w:eastAsia="ru-RU"/>
        </w:rPr>
        <w:t>» вызываем окно создания «Отпуска по рецепту».</w:t>
      </w:r>
    </w:p>
    <w:p w14:paraId="3B0E751B" w14:textId="77777777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-      </w:t>
      </w:r>
      <w:r w:rsidR="005668E2" w:rsidRPr="00A311F4">
        <w:rPr>
          <w:rFonts w:ascii="Cambria" w:hAnsi="Cambria"/>
          <w:noProof/>
          <w:sz w:val="24"/>
          <w:szCs w:val="24"/>
          <w:lang w:eastAsia="ru-RU"/>
        </w:rPr>
        <w:t>Заполните все обязательные поля (на скрине это поля выделены).</w:t>
      </w:r>
    </w:p>
    <w:p w14:paraId="34AF6141" w14:textId="7E757FCB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5668E2" w:rsidRPr="00A311F4">
        <w:rPr>
          <w:rFonts w:ascii="Cambria" w:hAnsi="Cambria"/>
          <w:i/>
          <w:noProof/>
          <w:sz w:val="24"/>
          <w:szCs w:val="24"/>
          <w:lang w:eastAsia="ru-RU"/>
        </w:rPr>
        <w:t>1)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E8291E" w:rsidRPr="00A311F4">
        <w:rPr>
          <w:rFonts w:ascii="Cambria" w:hAnsi="Cambria"/>
          <w:i/>
          <w:noProof/>
          <w:sz w:val="24"/>
          <w:szCs w:val="24"/>
          <w:lang w:eastAsia="ru-RU"/>
        </w:rPr>
        <w:t>Дата обращения в АУ – подтянется автоматически днем создания «Отпуска по рецепту».</w:t>
      </w:r>
    </w:p>
    <w:p w14:paraId="4732C94A" w14:textId="7CB490AB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E8291E" w:rsidRPr="00A311F4">
        <w:rPr>
          <w:rFonts w:ascii="Cambria" w:hAnsi="Cambria"/>
          <w:i/>
          <w:noProof/>
          <w:sz w:val="24"/>
          <w:szCs w:val="24"/>
          <w:lang w:eastAsia="ru-RU"/>
        </w:rPr>
        <w:t>2)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E8291E" w:rsidRPr="00A311F4">
        <w:rPr>
          <w:rFonts w:ascii="Cambria" w:hAnsi="Cambria"/>
          <w:i/>
          <w:noProof/>
          <w:sz w:val="24"/>
          <w:szCs w:val="24"/>
          <w:lang w:eastAsia="ru-RU"/>
        </w:rPr>
        <w:t>Контрагент – подтян</w:t>
      </w:r>
      <w:r w:rsidR="00D872F9" w:rsidRPr="00A311F4">
        <w:rPr>
          <w:rFonts w:ascii="Cambria" w:hAnsi="Cambria"/>
          <w:i/>
          <w:noProof/>
          <w:sz w:val="24"/>
          <w:szCs w:val="24"/>
          <w:lang w:eastAsia="ru-RU"/>
        </w:rPr>
        <w:t>е</w:t>
      </w:r>
      <w:r w:rsidR="00E8291E" w:rsidRPr="00A311F4">
        <w:rPr>
          <w:rFonts w:ascii="Cambria" w:hAnsi="Cambria"/>
          <w:i/>
          <w:noProof/>
          <w:sz w:val="24"/>
          <w:szCs w:val="24"/>
          <w:lang w:eastAsia="ru-RU"/>
        </w:rPr>
        <w:t>тся по умолчанию(при необходимости через стрелоч</w:t>
      </w:r>
      <w:r w:rsidR="00D872F9" w:rsidRPr="00A311F4">
        <w:rPr>
          <w:rFonts w:ascii="Cambria" w:hAnsi="Cambria"/>
          <w:i/>
          <w:noProof/>
          <w:sz w:val="24"/>
          <w:szCs w:val="24"/>
          <w:lang w:eastAsia="ru-RU"/>
        </w:rPr>
        <w:t>к</w:t>
      </w:r>
      <w:r w:rsidR="00E8291E" w:rsidRPr="00A311F4">
        <w:rPr>
          <w:rFonts w:ascii="Cambria" w:hAnsi="Cambria"/>
          <w:i/>
          <w:noProof/>
          <w:sz w:val="24"/>
          <w:szCs w:val="24"/>
          <w:lang w:eastAsia="ru-RU"/>
        </w:rPr>
        <w:t>у можно выбрать необходимого контрагента).</w:t>
      </w:r>
    </w:p>
    <w:p w14:paraId="0260EB16" w14:textId="361EEF20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E8291E" w:rsidRPr="00A311F4">
        <w:rPr>
          <w:rFonts w:ascii="Cambria" w:hAnsi="Cambria"/>
          <w:i/>
          <w:noProof/>
          <w:sz w:val="24"/>
          <w:szCs w:val="24"/>
          <w:lang w:eastAsia="ru-RU"/>
        </w:rPr>
        <w:t>3)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E8291E" w:rsidRPr="00A311F4">
        <w:rPr>
          <w:rFonts w:ascii="Cambria" w:hAnsi="Cambria"/>
          <w:i/>
          <w:noProof/>
          <w:sz w:val="24"/>
          <w:szCs w:val="24"/>
          <w:lang w:eastAsia="ru-RU"/>
        </w:rPr>
        <w:t>Договор контрагента – подтянется автоматически в соответствии с контрагентом.</w:t>
      </w:r>
    </w:p>
    <w:p w14:paraId="5B275E3E" w14:textId="5BC873F8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5668E2" w:rsidRPr="00A311F4">
        <w:rPr>
          <w:rFonts w:ascii="Cambria" w:hAnsi="Cambria"/>
          <w:i/>
          <w:noProof/>
          <w:sz w:val="24"/>
          <w:szCs w:val="24"/>
          <w:lang w:eastAsia="ru-RU"/>
        </w:rPr>
        <w:t>4)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E8291E" w:rsidRPr="00A311F4">
        <w:rPr>
          <w:rFonts w:ascii="Cambria" w:hAnsi="Cambria"/>
          <w:i/>
          <w:noProof/>
          <w:color w:val="FF0000"/>
          <w:sz w:val="24"/>
          <w:szCs w:val="24"/>
          <w:lang w:eastAsia="ru-RU"/>
        </w:rPr>
        <w:t>№ рецепта</w:t>
      </w:r>
    </w:p>
    <w:p w14:paraId="105753A9" w14:textId="3415C6AA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5668E2" w:rsidRPr="00A311F4">
        <w:rPr>
          <w:rFonts w:ascii="Cambria" w:hAnsi="Cambria"/>
          <w:i/>
          <w:noProof/>
          <w:sz w:val="24"/>
          <w:szCs w:val="24"/>
          <w:lang w:eastAsia="ru-RU"/>
        </w:rPr>
        <w:t>5)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E8291E" w:rsidRPr="00A311F4">
        <w:rPr>
          <w:rFonts w:ascii="Cambria" w:hAnsi="Cambria"/>
          <w:i/>
          <w:noProof/>
          <w:color w:val="FF0000"/>
          <w:sz w:val="24"/>
          <w:szCs w:val="24"/>
          <w:lang w:eastAsia="ru-RU"/>
        </w:rPr>
        <w:t>Дата выписки рецепта</w:t>
      </w:r>
    </w:p>
    <w:p w14:paraId="01312A6D" w14:textId="42732BDE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5668E2" w:rsidRPr="00A311F4">
        <w:rPr>
          <w:rFonts w:ascii="Cambria" w:hAnsi="Cambria"/>
          <w:i/>
          <w:noProof/>
          <w:sz w:val="24"/>
          <w:szCs w:val="24"/>
          <w:lang w:eastAsia="ru-RU"/>
        </w:rPr>
        <w:t>6)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E8291E" w:rsidRPr="00A311F4">
        <w:rPr>
          <w:rFonts w:ascii="Cambria" w:hAnsi="Cambria"/>
          <w:i/>
          <w:noProof/>
          <w:color w:val="FF0000"/>
          <w:sz w:val="24"/>
          <w:szCs w:val="24"/>
          <w:lang w:eastAsia="ru-RU"/>
        </w:rPr>
        <w:t>ФИО Врача</w:t>
      </w:r>
    </w:p>
    <w:p w14:paraId="56355BA2" w14:textId="2E5530CA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5668E2" w:rsidRPr="00A311F4">
        <w:rPr>
          <w:rFonts w:ascii="Cambria" w:hAnsi="Cambria"/>
          <w:i/>
          <w:noProof/>
          <w:sz w:val="24"/>
          <w:szCs w:val="24"/>
          <w:lang w:eastAsia="ru-RU"/>
        </w:rPr>
        <w:t>7)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7B4FA6" w:rsidRPr="00A311F4">
        <w:rPr>
          <w:rFonts w:ascii="Cambria" w:hAnsi="Cambria"/>
          <w:i/>
          <w:noProof/>
          <w:sz w:val="24"/>
          <w:szCs w:val="24"/>
          <w:lang w:eastAsia="ru-RU"/>
        </w:rPr>
        <w:t>Код врача</w:t>
      </w:r>
    </w:p>
    <w:p w14:paraId="58092CFE" w14:textId="153D729A" w:rsidR="00853D6F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7B4FA6" w:rsidRPr="00A311F4">
        <w:rPr>
          <w:rFonts w:ascii="Cambria" w:hAnsi="Cambria"/>
          <w:i/>
          <w:noProof/>
          <w:sz w:val="24"/>
          <w:szCs w:val="24"/>
          <w:lang w:eastAsia="ru-RU"/>
        </w:rPr>
        <w:t>8)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7B4FA6" w:rsidRPr="00A311F4">
        <w:rPr>
          <w:rFonts w:ascii="Cambria" w:hAnsi="Cambria"/>
          <w:i/>
          <w:noProof/>
          <w:color w:val="FF0000"/>
          <w:sz w:val="24"/>
          <w:szCs w:val="24"/>
          <w:lang w:eastAsia="ru-RU"/>
        </w:rPr>
        <w:t>ФИО Покупателя</w:t>
      </w:r>
    </w:p>
    <w:p w14:paraId="730FFB17" w14:textId="716240C7" w:rsidR="007B4FA6" w:rsidRPr="00A311F4" w:rsidRDefault="00853D6F">
      <w:pPr>
        <w:rPr>
          <w:rFonts w:ascii="Cambria" w:hAnsi="Cambria"/>
          <w:noProof/>
          <w:sz w:val="24"/>
          <w:szCs w:val="24"/>
          <w:lang w:eastAsia="ru-RU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t xml:space="preserve">      </w:t>
      </w:r>
      <w:r w:rsidR="007B4FA6" w:rsidRPr="00A311F4">
        <w:rPr>
          <w:rFonts w:ascii="Cambria" w:hAnsi="Cambria"/>
          <w:i/>
          <w:noProof/>
          <w:sz w:val="24"/>
          <w:szCs w:val="24"/>
          <w:lang w:eastAsia="ru-RU"/>
        </w:rPr>
        <w:t>9)</w:t>
      </w:r>
      <w:r w:rsidR="00A311F4" w:rsidRPr="00A311F4">
        <w:rPr>
          <w:rFonts w:ascii="Cambria" w:hAnsi="Cambria"/>
          <w:i/>
          <w:noProof/>
          <w:sz w:val="24"/>
          <w:szCs w:val="24"/>
          <w:lang w:eastAsia="ru-RU"/>
        </w:rPr>
        <w:t xml:space="preserve"> </w:t>
      </w:r>
      <w:r w:rsidR="007B4FA6" w:rsidRPr="00A311F4">
        <w:rPr>
          <w:rFonts w:ascii="Cambria" w:hAnsi="Cambria"/>
          <w:i/>
          <w:noProof/>
          <w:color w:val="FF0000"/>
          <w:sz w:val="24"/>
          <w:szCs w:val="24"/>
          <w:lang w:eastAsia="ru-RU"/>
        </w:rPr>
        <w:t>№ страхового свидетельства</w:t>
      </w:r>
    </w:p>
    <w:p w14:paraId="472093FF" w14:textId="77777777" w:rsidR="00757436" w:rsidRPr="00A311F4" w:rsidRDefault="00E8291E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AE9530B" wp14:editId="1DE87F1A">
            <wp:extent cx="5937885" cy="2934942"/>
            <wp:effectExtent l="0" t="0" r="571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9"/>
                    <a:stretch/>
                  </pic:blipFill>
                  <pic:spPr bwMode="auto">
                    <a:xfrm>
                      <a:off x="0" y="0"/>
                      <a:ext cx="5937885" cy="2934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DA742E" w14:textId="76423DD7" w:rsidR="00CF2EE6" w:rsidRPr="00A311F4" w:rsidRDefault="00CF2EE6" w:rsidP="00A311F4">
      <w:pPr>
        <w:pStyle w:val="a3"/>
        <w:numPr>
          <w:ilvl w:val="0"/>
          <w:numId w:val="2"/>
        </w:num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lastRenderedPageBreak/>
        <w:t>После заполнения всех необходимых полей, проведите рецепт</w:t>
      </w:r>
      <w:r w:rsidR="00B96DA3" w:rsidRPr="00A311F4">
        <w:rPr>
          <w:rFonts w:ascii="Cambria" w:hAnsi="Cambria"/>
          <w:sz w:val="24"/>
          <w:szCs w:val="24"/>
        </w:rPr>
        <w:t xml:space="preserve">, </w:t>
      </w:r>
      <w:r w:rsidRPr="00A311F4">
        <w:rPr>
          <w:rFonts w:ascii="Cambria" w:hAnsi="Cambria"/>
          <w:sz w:val="24"/>
          <w:szCs w:val="24"/>
        </w:rPr>
        <w:t>нажав кнопку «</w:t>
      </w:r>
      <w:r w:rsidR="00E8291E" w:rsidRPr="00A311F4">
        <w:rPr>
          <w:rFonts w:ascii="Cambria" w:hAnsi="Cambria"/>
          <w:sz w:val="24"/>
          <w:szCs w:val="24"/>
        </w:rPr>
        <w:t>Оформить отпуск по рецепту</w:t>
      </w:r>
      <w:r w:rsidRPr="00A311F4">
        <w:rPr>
          <w:rFonts w:ascii="Cambria" w:hAnsi="Cambria"/>
          <w:sz w:val="24"/>
          <w:szCs w:val="24"/>
        </w:rPr>
        <w:t>».</w:t>
      </w:r>
    </w:p>
    <w:p w14:paraId="22A7DAAF" w14:textId="77777777" w:rsidR="00E8291E" w:rsidRPr="00A311F4" w:rsidRDefault="00E8291E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2E19E29" wp14:editId="54770BF5">
            <wp:extent cx="5937885" cy="3007967"/>
            <wp:effectExtent l="0" t="0" r="5715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6"/>
                    <a:stretch/>
                  </pic:blipFill>
                  <pic:spPr bwMode="auto">
                    <a:xfrm>
                      <a:off x="0" y="0"/>
                      <a:ext cx="5937885" cy="3007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C7D3A7A" w14:textId="258C00F1" w:rsidR="00CF2EE6" w:rsidRPr="00A311F4" w:rsidRDefault="00CF2EE6" w:rsidP="00A311F4">
      <w:pPr>
        <w:pStyle w:val="a3"/>
        <w:numPr>
          <w:ilvl w:val="0"/>
          <w:numId w:val="2"/>
        </w:num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Рецепт сформирован.</w:t>
      </w:r>
    </w:p>
    <w:p w14:paraId="38B1F654" w14:textId="4C57B8E7" w:rsidR="0029376C" w:rsidRPr="00A311F4" w:rsidRDefault="0029376C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A74479F" wp14:editId="69EC87BC">
            <wp:extent cx="5940425" cy="47625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D82204" w14:textId="77777777" w:rsidR="00A311F4" w:rsidRDefault="00A311F4" w:rsidP="00CF2EE6">
      <w:pPr>
        <w:jc w:val="center"/>
        <w:rPr>
          <w:rFonts w:ascii="Cambria" w:hAnsi="Cambria"/>
          <w:b/>
          <w:sz w:val="24"/>
          <w:szCs w:val="24"/>
        </w:rPr>
      </w:pPr>
    </w:p>
    <w:p w14:paraId="1E43CD9C" w14:textId="5B9DA761" w:rsidR="00CF2EE6" w:rsidRDefault="00CF2EE6" w:rsidP="00CF2EE6">
      <w:pPr>
        <w:jc w:val="center"/>
        <w:rPr>
          <w:rFonts w:ascii="Cambria" w:hAnsi="Cambria"/>
          <w:b/>
          <w:sz w:val="24"/>
          <w:szCs w:val="24"/>
        </w:rPr>
      </w:pPr>
      <w:r w:rsidRPr="00A311F4">
        <w:rPr>
          <w:rFonts w:ascii="Cambria" w:hAnsi="Cambria"/>
          <w:b/>
          <w:sz w:val="24"/>
          <w:szCs w:val="24"/>
        </w:rPr>
        <w:t>Создание реализации на основании «Отпуска по рецепту».</w:t>
      </w:r>
    </w:p>
    <w:p w14:paraId="4A2B095C" w14:textId="77777777" w:rsidR="00A311F4" w:rsidRPr="00A311F4" w:rsidRDefault="00A311F4" w:rsidP="00A311F4">
      <w:pPr>
        <w:rPr>
          <w:rFonts w:ascii="Cambria" w:hAnsi="Cambria"/>
          <w:b/>
          <w:sz w:val="24"/>
          <w:szCs w:val="24"/>
        </w:rPr>
      </w:pPr>
    </w:p>
    <w:p w14:paraId="2A338C06" w14:textId="77777777" w:rsidR="00CF2EE6" w:rsidRPr="00A311F4" w:rsidRDefault="00FF19E3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Существуют два способа формирования документа реализации на основании «Отпуска по рецепту»:</w:t>
      </w:r>
    </w:p>
    <w:p w14:paraId="168F9E6B" w14:textId="77777777" w:rsidR="00FF19E3" w:rsidRPr="00A311F4" w:rsidRDefault="00FF19E3" w:rsidP="00FF19E3">
      <w:pPr>
        <w:rPr>
          <w:rFonts w:ascii="Cambria" w:hAnsi="Cambria"/>
          <w:b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 xml:space="preserve">                  </w:t>
      </w:r>
      <w:r w:rsidRPr="00A311F4">
        <w:rPr>
          <w:rFonts w:ascii="Cambria" w:hAnsi="Cambria"/>
          <w:b/>
          <w:sz w:val="24"/>
          <w:szCs w:val="24"/>
        </w:rPr>
        <w:t>1 Способ.</w:t>
      </w:r>
    </w:p>
    <w:p w14:paraId="1EBD395A" w14:textId="77777777" w:rsidR="00CF2EE6" w:rsidRPr="00A311F4" w:rsidRDefault="00FF19E3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В документе «Отпуск по рецепту», нажмите на кнопку «Создать на основании» и выберете «Реализация товаров и услуг».</w:t>
      </w:r>
    </w:p>
    <w:p w14:paraId="5C4DFA4D" w14:textId="77777777" w:rsidR="00FA6590" w:rsidRPr="00A311F4" w:rsidRDefault="00FF19E3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220237F" wp14:editId="15FE7DB4">
            <wp:extent cx="5940425" cy="1781810"/>
            <wp:effectExtent l="0" t="0" r="3175" b="889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81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1C7C4" w14:textId="77777777" w:rsidR="00A311F4" w:rsidRDefault="00A311F4">
      <w:pPr>
        <w:rPr>
          <w:rFonts w:ascii="Cambria" w:hAnsi="Cambria"/>
          <w:sz w:val="24"/>
          <w:szCs w:val="24"/>
        </w:rPr>
      </w:pPr>
    </w:p>
    <w:p w14:paraId="7F96E6E5" w14:textId="77777777" w:rsidR="00A311F4" w:rsidRDefault="00A311F4">
      <w:pPr>
        <w:rPr>
          <w:rFonts w:ascii="Cambria" w:hAnsi="Cambria"/>
          <w:sz w:val="24"/>
          <w:szCs w:val="24"/>
        </w:rPr>
      </w:pPr>
    </w:p>
    <w:p w14:paraId="36883630" w14:textId="652961B9" w:rsidR="00FF19E3" w:rsidRPr="00A311F4" w:rsidRDefault="00FF19E3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lastRenderedPageBreak/>
        <w:t>Обратите внимание, что поля «СФ №» и «от:» не заполнены. Данные подтянутся с обменом УТ.</w:t>
      </w:r>
    </w:p>
    <w:p w14:paraId="22939D97" w14:textId="77777777" w:rsidR="00757436" w:rsidRPr="00A311F4" w:rsidRDefault="00FA6590">
      <w:pPr>
        <w:rPr>
          <w:rFonts w:ascii="Cambria" w:hAnsi="Cambria"/>
          <w:sz w:val="24"/>
          <w:szCs w:val="24"/>
          <w:lang w:val="en-US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F292F91" wp14:editId="4A12AAF6">
            <wp:extent cx="5940425" cy="1724025"/>
            <wp:effectExtent l="0" t="0" r="3175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16EA5" w14:textId="77777777" w:rsidR="00E1658D" w:rsidRPr="00A311F4" w:rsidRDefault="00E1658D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Нажмите «Провести и закрыть».</w:t>
      </w:r>
    </w:p>
    <w:p w14:paraId="063C993B" w14:textId="31AEEB06" w:rsidR="00E1658D" w:rsidRDefault="001B5A2E">
      <w:pPr>
        <w:rPr>
          <w:rFonts w:ascii="Cambria" w:hAnsi="Cambria"/>
          <w:sz w:val="24"/>
          <w:szCs w:val="24"/>
          <w:lang w:val="en-US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9357EAD" wp14:editId="24498E7D">
            <wp:extent cx="5940425" cy="1681480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81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7B198D" w14:textId="77777777" w:rsidR="00A311F4" w:rsidRPr="00A311F4" w:rsidRDefault="00A311F4">
      <w:pPr>
        <w:rPr>
          <w:rFonts w:ascii="Cambria" w:hAnsi="Cambria"/>
          <w:sz w:val="24"/>
          <w:szCs w:val="24"/>
          <w:lang w:val="en-US"/>
        </w:rPr>
      </w:pPr>
    </w:p>
    <w:p w14:paraId="5DCF199D" w14:textId="77777777" w:rsidR="00E1658D" w:rsidRPr="00A311F4" w:rsidRDefault="00E1658D">
      <w:pPr>
        <w:rPr>
          <w:rFonts w:ascii="Cambria" w:hAnsi="Cambria"/>
          <w:b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 xml:space="preserve">                  </w:t>
      </w:r>
      <w:r w:rsidRPr="00A311F4">
        <w:rPr>
          <w:rFonts w:ascii="Cambria" w:hAnsi="Cambria"/>
          <w:b/>
          <w:sz w:val="24"/>
          <w:szCs w:val="24"/>
        </w:rPr>
        <w:t>2 Способ.</w:t>
      </w:r>
    </w:p>
    <w:p w14:paraId="6D168A2D" w14:textId="77777777" w:rsidR="00E1658D" w:rsidRPr="00A311F4" w:rsidRDefault="00E1658D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В разделе «Продажи» в пункте меню «Сервис», выберите «Работы с льготными рецептами».</w:t>
      </w:r>
    </w:p>
    <w:p w14:paraId="14BFE101" w14:textId="77777777" w:rsidR="001B5A2E" w:rsidRPr="00A311F4" w:rsidRDefault="001B5A2E">
      <w:pPr>
        <w:rPr>
          <w:rFonts w:ascii="Cambria" w:hAnsi="Cambria"/>
          <w:sz w:val="24"/>
          <w:szCs w:val="24"/>
          <w:lang w:val="en-US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4EC0A82" wp14:editId="5E5BE070">
            <wp:extent cx="5940425" cy="2704465"/>
            <wp:effectExtent l="0" t="0" r="3175" b="63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04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0D66C7" w14:textId="77777777" w:rsidR="00A311F4" w:rsidRDefault="00A311F4">
      <w:pPr>
        <w:rPr>
          <w:rFonts w:ascii="Cambria" w:hAnsi="Cambria"/>
          <w:sz w:val="24"/>
          <w:szCs w:val="24"/>
        </w:rPr>
      </w:pPr>
    </w:p>
    <w:p w14:paraId="03963AEC" w14:textId="77777777" w:rsidR="00A311F4" w:rsidRDefault="00A311F4">
      <w:pPr>
        <w:rPr>
          <w:rFonts w:ascii="Cambria" w:hAnsi="Cambria"/>
          <w:sz w:val="24"/>
          <w:szCs w:val="24"/>
        </w:rPr>
      </w:pPr>
    </w:p>
    <w:p w14:paraId="20279232" w14:textId="7B2CDFE4" w:rsidR="007F30A4" w:rsidRPr="00A311F4" w:rsidRDefault="007F30A4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lastRenderedPageBreak/>
        <w:t>Заполните все необходимые поля (на скриншоте они выделены красным), нажать «Сформировать документ реализации».</w:t>
      </w:r>
    </w:p>
    <w:p w14:paraId="29204FCC" w14:textId="77777777" w:rsidR="001B5A2E" w:rsidRPr="00A311F4" w:rsidRDefault="001B5A2E">
      <w:pPr>
        <w:rPr>
          <w:rFonts w:ascii="Cambria" w:hAnsi="Cambria"/>
          <w:sz w:val="24"/>
          <w:szCs w:val="24"/>
          <w:lang w:val="en-US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5BDFFE8" wp14:editId="650F2B3D">
            <wp:extent cx="5940425" cy="1528445"/>
            <wp:effectExtent l="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28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84B939" w14:textId="566D89C3" w:rsidR="007F30A4" w:rsidRPr="00A311F4" w:rsidRDefault="007F30A4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Вышел список всех «Отпусков по рецептам», за указанный период по складу и выбранному контрагенту.</w:t>
      </w:r>
    </w:p>
    <w:p w14:paraId="21C2CC59" w14:textId="77777777" w:rsidR="001B5A2E" w:rsidRPr="00A311F4" w:rsidRDefault="001B5A2E">
      <w:pPr>
        <w:rPr>
          <w:rFonts w:ascii="Cambria" w:hAnsi="Cambria"/>
          <w:sz w:val="24"/>
          <w:szCs w:val="24"/>
          <w:lang w:val="en-US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1FAB9B3" wp14:editId="5AB2C924">
            <wp:extent cx="5940425" cy="2731770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31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2649EC" w14:textId="77777777" w:rsidR="007F30A4" w:rsidRPr="00A311F4" w:rsidRDefault="007F30A4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При проставлении галок возле пунктов «Только проведенные» и «Без проведенного документа реализации», в сформированном списке будет только те документы, которые в СОФТ проведены и не имеют документа реализации.</w:t>
      </w:r>
    </w:p>
    <w:p w14:paraId="5CEEC989" w14:textId="77777777" w:rsidR="007F30A4" w:rsidRPr="00A311F4" w:rsidRDefault="007F30A4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Для создания реализации, проставьте галку в поле рядом с требующимся документом и нажмите «Сформировать документ реализации».</w:t>
      </w:r>
    </w:p>
    <w:p w14:paraId="4FB66EB3" w14:textId="77777777" w:rsidR="001B5A2E" w:rsidRPr="00A311F4" w:rsidRDefault="001B5A2E">
      <w:pPr>
        <w:rPr>
          <w:rFonts w:ascii="Cambria" w:hAnsi="Cambria"/>
          <w:sz w:val="24"/>
          <w:szCs w:val="24"/>
          <w:lang w:val="en-US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7DB3E00" wp14:editId="50E64A42">
            <wp:extent cx="5940425" cy="1697990"/>
            <wp:effectExtent l="0" t="0" r="317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9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1B261" w14:textId="77777777" w:rsidR="007F30A4" w:rsidRPr="00A311F4" w:rsidRDefault="007F30A4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Для проверки, оставьте галку в поле «Только проведенные» и переформируйте отчет.</w:t>
      </w:r>
    </w:p>
    <w:p w14:paraId="1E049E39" w14:textId="77777777" w:rsidR="00A311F4" w:rsidRDefault="00A311F4">
      <w:pPr>
        <w:rPr>
          <w:rFonts w:ascii="Cambria" w:hAnsi="Cambria"/>
          <w:sz w:val="24"/>
          <w:szCs w:val="24"/>
        </w:rPr>
      </w:pPr>
    </w:p>
    <w:p w14:paraId="35E4F58D" w14:textId="355F2469" w:rsidR="007F30A4" w:rsidRPr="00A311F4" w:rsidRDefault="007F30A4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lastRenderedPageBreak/>
        <w:t>Реализация создалась.</w:t>
      </w:r>
    </w:p>
    <w:p w14:paraId="2BACF28C" w14:textId="77777777" w:rsidR="001B5A2E" w:rsidRPr="00A311F4" w:rsidRDefault="001B5A2E">
      <w:pPr>
        <w:rPr>
          <w:rFonts w:ascii="Cambria" w:hAnsi="Cambria"/>
          <w:sz w:val="24"/>
          <w:szCs w:val="24"/>
          <w:lang w:val="en-US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DBBB206" wp14:editId="14A9672D">
            <wp:extent cx="5940425" cy="2649220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4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E1B3E9" w14:textId="77777777" w:rsidR="00B81B41" w:rsidRPr="00A311F4" w:rsidRDefault="00B81B41">
      <w:pPr>
        <w:rPr>
          <w:rFonts w:ascii="Cambria" w:hAnsi="Cambria"/>
          <w:sz w:val="24"/>
          <w:szCs w:val="24"/>
          <w:lang w:val="en-US"/>
        </w:rPr>
      </w:pPr>
    </w:p>
    <w:p w14:paraId="01BFBD54" w14:textId="2F5C3531" w:rsidR="00B81B41" w:rsidRPr="00A311F4" w:rsidRDefault="00B81B41" w:rsidP="00B81B41">
      <w:pPr>
        <w:rPr>
          <w:rFonts w:ascii="Cambria" w:hAnsi="Cambria"/>
          <w:color w:val="FF0000"/>
          <w:sz w:val="24"/>
          <w:szCs w:val="24"/>
        </w:rPr>
      </w:pPr>
      <w:r w:rsidRPr="00A311F4">
        <w:rPr>
          <w:rFonts w:ascii="Cambria" w:hAnsi="Cambria"/>
          <w:b/>
          <w:color w:val="FF0000"/>
          <w:sz w:val="24"/>
          <w:szCs w:val="24"/>
        </w:rPr>
        <w:t>Примечание</w:t>
      </w:r>
      <w:r w:rsidR="00A311F4" w:rsidRPr="00A311F4">
        <w:rPr>
          <w:rFonts w:ascii="Cambria" w:hAnsi="Cambria"/>
          <w:b/>
          <w:color w:val="FF0000"/>
          <w:sz w:val="24"/>
          <w:szCs w:val="24"/>
        </w:rPr>
        <w:t xml:space="preserve">: </w:t>
      </w:r>
      <w:r w:rsidR="00A311F4" w:rsidRPr="00A311F4">
        <w:rPr>
          <w:rFonts w:ascii="Cambria" w:hAnsi="Cambria"/>
          <w:color w:val="FF0000"/>
          <w:sz w:val="24"/>
          <w:szCs w:val="24"/>
        </w:rPr>
        <w:t>после</w:t>
      </w:r>
      <w:r w:rsidR="00A85865" w:rsidRPr="00A311F4">
        <w:rPr>
          <w:rFonts w:ascii="Cambria" w:hAnsi="Cambria"/>
          <w:color w:val="FF0000"/>
          <w:sz w:val="24"/>
          <w:szCs w:val="24"/>
        </w:rPr>
        <w:t xml:space="preserve"> создания реализации, вам необходимо на регистраторе выбытия подтвердить продажу товара.</w:t>
      </w:r>
    </w:p>
    <w:p w14:paraId="33CEDE2A" w14:textId="77777777" w:rsidR="00B81B41" w:rsidRPr="00A311F4" w:rsidRDefault="00B81B41" w:rsidP="00B81B41">
      <w:pPr>
        <w:rPr>
          <w:rFonts w:ascii="Cambria" w:hAnsi="Cambria"/>
          <w:color w:val="000000" w:themeColor="text1"/>
          <w:sz w:val="24"/>
          <w:szCs w:val="24"/>
        </w:rPr>
      </w:pPr>
      <w:r w:rsidRPr="00A311F4">
        <w:rPr>
          <w:rFonts w:ascii="Cambria" w:hAnsi="Cambria"/>
          <w:color w:val="000000" w:themeColor="text1"/>
          <w:sz w:val="24"/>
          <w:szCs w:val="24"/>
        </w:rPr>
        <w:t>Вывод из оборота лекарственных препаратов, отпускаемых по рецепту по 100% льготе, осуществляется с использованием устройства - регистратора выбытия. Информация о выводе из оборота таких лекарственных препаратов поступает в ИС МДЛП в автоматическом режиме посредством функционала регистратора выбытия.</w:t>
      </w:r>
    </w:p>
    <w:p w14:paraId="222DAFE7" w14:textId="77777777" w:rsidR="00B81B41" w:rsidRPr="00A311F4" w:rsidRDefault="00B81B41" w:rsidP="00B81B41">
      <w:pPr>
        <w:rPr>
          <w:rFonts w:ascii="Cambria" w:hAnsi="Cambria"/>
          <w:color w:val="000000" w:themeColor="text1"/>
          <w:sz w:val="24"/>
          <w:szCs w:val="24"/>
        </w:rPr>
      </w:pPr>
      <w:r w:rsidRPr="00A311F4">
        <w:rPr>
          <w:rFonts w:ascii="Cambria" w:hAnsi="Cambria"/>
          <w:color w:val="000000" w:themeColor="text1"/>
          <w:sz w:val="24"/>
          <w:szCs w:val="24"/>
        </w:rPr>
        <w:t>Алгоритм действий сотрудника аптечной организации</w:t>
      </w:r>
      <w:r w:rsidR="00A85865" w:rsidRPr="00A311F4">
        <w:rPr>
          <w:rFonts w:ascii="Cambria" w:hAnsi="Cambria"/>
          <w:color w:val="000000" w:themeColor="text1"/>
          <w:sz w:val="24"/>
          <w:szCs w:val="24"/>
        </w:rPr>
        <w:t>:</w:t>
      </w:r>
    </w:p>
    <w:p w14:paraId="4DC1F5B4" w14:textId="77777777" w:rsidR="00B81B41" w:rsidRPr="00A311F4" w:rsidRDefault="00B81B41" w:rsidP="00B81B41">
      <w:pPr>
        <w:rPr>
          <w:rFonts w:ascii="Cambria" w:hAnsi="Cambria"/>
          <w:color w:val="000000" w:themeColor="text1"/>
          <w:sz w:val="24"/>
          <w:szCs w:val="24"/>
        </w:rPr>
      </w:pPr>
      <w:r w:rsidRPr="00A311F4">
        <w:rPr>
          <w:rFonts w:ascii="Cambria" w:hAnsi="Cambria"/>
          <w:color w:val="000000" w:themeColor="text1"/>
          <w:sz w:val="24"/>
          <w:szCs w:val="24"/>
        </w:rPr>
        <w:t>1)</w:t>
      </w:r>
      <w:r w:rsidRPr="00A311F4">
        <w:rPr>
          <w:rFonts w:ascii="Cambria" w:hAnsi="Cambria"/>
          <w:color w:val="000000" w:themeColor="text1"/>
          <w:sz w:val="24"/>
          <w:szCs w:val="24"/>
        </w:rPr>
        <w:tab/>
        <w:t>Получатель ЛП предоставляет сотруднику (первостольнику) льготный рецепт.</w:t>
      </w:r>
    </w:p>
    <w:p w14:paraId="24FBCA7E" w14:textId="77777777" w:rsidR="00B81B41" w:rsidRPr="00A311F4" w:rsidRDefault="00B81B41" w:rsidP="00B81B41">
      <w:pPr>
        <w:rPr>
          <w:rFonts w:ascii="Cambria" w:hAnsi="Cambria"/>
          <w:color w:val="000000" w:themeColor="text1"/>
          <w:sz w:val="24"/>
          <w:szCs w:val="24"/>
        </w:rPr>
      </w:pPr>
      <w:r w:rsidRPr="00A311F4">
        <w:rPr>
          <w:rFonts w:ascii="Cambria" w:hAnsi="Cambria"/>
          <w:color w:val="000000" w:themeColor="text1"/>
          <w:sz w:val="24"/>
          <w:szCs w:val="24"/>
        </w:rPr>
        <w:t>2)</w:t>
      </w:r>
      <w:r w:rsidRPr="00A311F4">
        <w:rPr>
          <w:rFonts w:ascii="Cambria" w:hAnsi="Cambria"/>
          <w:color w:val="000000" w:themeColor="text1"/>
          <w:sz w:val="24"/>
          <w:szCs w:val="24"/>
        </w:rPr>
        <w:tab/>
        <w:t>Сотрудник подбирает препараты в соответствии с полученным рецептом, при этом сканирует коды маркировки на них. Важно: отсканирована должна быть каждая упаковка. При повторном сканировании упаковки регистратор выбытия не добавит ее в список для вывода из оборота, а сообщит пользователю об ошибочном сканировании.</w:t>
      </w:r>
    </w:p>
    <w:p w14:paraId="6A93FDEA" w14:textId="77777777" w:rsidR="00B81B41" w:rsidRPr="00A311F4" w:rsidRDefault="00B81B41" w:rsidP="00B81B41">
      <w:pPr>
        <w:rPr>
          <w:rFonts w:ascii="Cambria" w:hAnsi="Cambria"/>
          <w:color w:val="000000" w:themeColor="text1"/>
          <w:sz w:val="24"/>
          <w:szCs w:val="24"/>
        </w:rPr>
      </w:pPr>
      <w:r w:rsidRPr="00A311F4">
        <w:rPr>
          <w:rFonts w:ascii="Cambria" w:hAnsi="Cambria"/>
          <w:color w:val="000000" w:themeColor="text1"/>
          <w:sz w:val="24"/>
          <w:szCs w:val="24"/>
        </w:rPr>
        <w:t>3)</w:t>
      </w:r>
      <w:r w:rsidRPr="00A311F4">
        <w:rPr>
          <w:rFonts w:ascii="Cambria" w:hAnsi="Cambria"/>
          <w:color w:val="000000" w:themeColor="text1"/>
          <w:sz w:val="24"/>
          <w:szCs w:val="24"/>
        </w:rPr>
        <w:tab/>
        <w:t>Сотрудник вводит дату, серию и номер рецепта на регистраторе выбытия и выбирает действие "Зарегистрировать выбытие". После появления на дисплее регистратора выбытия сообщения о том, что запрос отправлен, выдает ЛП получателю. Важно: ожидать ответ ФГИС МДЛП о результатах попытки вывода ЛП из оборота в момент отпуска ЛП не нужно.</w:t>
      </w:r>
    </w:p>
    <w:p w14:paraId="7382F1E5" w14:textId="3236AE86" w:rsidR="00A85865" w:rsidRDefault="00A85865">
      <w:pPr>
        <w:rPr>
          <w:rFonts w:ascii="Cambria" w:hAnsi="Cambria"/>
          <w:color w:val="000000" w:themeColor="text1"/>
          <w:sz w:val="24"/>
          <w:szCs w:val="24"/>
        </w:rPr>
      </w:pPr>
      <w:r w:rsidRPr="00A311F4">
        <w:rPr>
          <w:rFonts w:ascii="Cambria" w:hAnsi="Cambria"/>
          <w:color w:val="000000" w:themeColor="text1"/>
          <w:sz w:val="24"/>
          <w:szCs w:val="24"/>
        </w:rPr>
        <w:t>4)</w:t>
      </w:r>
      <w:r w:rsidRPr="00A311F4">
        <w:rPr>
          <w:rFonts w:ascii="Cambria" w:hAnsi="Cambria"/>
          <w:color w:val="000000" w:themeColor="text1"/>
          <w:sz w:val="24"/>
          <w:szCs w:val="24"/>
        </w:rPr>
        <w:tab/>
        <w:t xml:space="preserve">В </w:t>
      </w:r>
      <w:r w:rsidR="00B81B41" w:rsidRPr="00A311F4">
        <w:rPr>
          <w:rFonts w:ascii="Cambria" w:hAnsi="Cambria"/>
          <w:color w:val="000000" w:themeColor="text1"/>
          <w:sz w:val="24"/>
          <w:szCs w:val="24"/>
        </w:rPr>
        <w:t>случае частичного выбытия вторичной упаковки из оборота, соответствующая информация о количестве долей лекарственного препарата указывается в регистраторе выбытия. При этом вторичная упаковка сохраняется до момента выбытия последней первичной упаковки.</w:t>
      </w:r>
    </w:p>
    <w:p w14:paraId="76D21EE5" w14:textId="75F83DAF" w:rsidR="00A311F4" w:rsidRDefault="00A311F4">
      <w:pPr>
        <w:rPr>
          <w:rFonts w:ascii="Cambria" w:hAnsi="Cambria"/>
          <w:color w:val="000000" w:themeColor="text1"/>
          <w:sz w:val="24"/>
          <w:szCs w:val="24"/>
        </w:rPr>
      </w:pPr>
    </w:p>
    <w:p w14:paraId="4F636493" w14:textId="77777777" w:rsidR="00A311F4" w:rsidRPr="00A311F4" w:rsidRDefault="00A311F4">
      <w:pPr>
        <w:rPr>
          <w:rFonts w:ascii="Cambria" w:hAnsi="Cambria"/>
          <w:color w:val="000000" w:themeColor="text1"/>
          <w:sz w:val="24"/>
          <w:szCs w:val="24"/>
        </w:rPr>
      </w:pPr>
    </w:p>
    <w:p w14:paraId="0186C9CB" w14:textId="77777777" w:rsidR="001B597E" w:rsidRPr="00A311F4" w:rsidRDefault="001B597E" w:rsidP="001B597E">
      <w:pPr>
        <w:jc w:val="center"/>
        <w:rPr>
          <w:rFonts w:ascii="Cambria" w:hAnsi="Cambria"/>
          <w:b/>
          <w:sz w:val="24"/>
          <w:szCs w:val="24"/>
        </w:rPr>
      </w:pPr>
      <w:r w:rsidRPr="00A311F4">
        <w:rPr>
          <w:rFonts w:ascii="Cambria" w:hAnsi="Cambria"/>
          <w:b/>
          <w:sz w:val="24"/>
          <w:szCs w:val="24"/>
        </w:rPr>
        <w:lastRenderedPageBreak/>
        <w:t>Печать сопроводительных документов.</w:t>
      </w:r>
    </w:p>
    <w:p w14:paraId="2AF81DEE" w14:textId="77777777" w:rsidR="001B597E" w:rsidRPr="00A311F4" w:rsidRDefault="001B597E" w:rsidP="001B597E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sz w:val="24"/>
          <w:szCs w:val="24"/>
        </w:rPr>
        <w:t>В документе «Реализация товаров и услуг», нажмите кнопку «Печать» и выберите из списка «Льготные рецепты».</w:t>
      </w:r>
    </w:p>
    <w:p w14:paraId="0BA0FB3F" w14:textId="77777777" w:rsidR="001B597E" w:rsidRPr="00A311F4" w:rsidRDefault="001B597E">
      <w:pPr>
        <w:rPr>
          <w:rFonts w:ascii="Cambria" w:hAnsi="Cambria"/>
          <w:sz w:val="24"/>
          <w:szCs w:val="24"/>
        </w:rPr>
      </w:pPr>
      <w:r w:rsidRPr="00A311F4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1E7D867" wp14:editId="7665C3F4">
            <wp:extent cx="5940425" cy="2852420"/>
            <wp:effectExtent l="0" t="0" r="3175" b="508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52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B597E" w:rsidRPr="00A311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B162686"/>
    <w:multiLevelType w:val="hybridMultilevel"/>
    <w:tmpl w:val="39E08F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4C4C58"/>
    <w:multiLevelType w:val="hybridMultilevel"/>
    <w:tmpl w:val="14CE9A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436"/>
    <w:rsid w:val="000935E8"/>
    <w:rsid w:val="001B597E"/>
    <w:rsid w:val="001B5A2E"/>
    <w:rsid w:val="0029376C"/>
    <w:rsid w:val="002F0F56"/>
    <w:rsid w:val="00451A70"/>
    <w:rsid w:val="005668E2"/>
    <w:rsid w:val="0066744F"/>
    <w:rsid w:val="007254CA"/>
    <w:rsid w:val="00757436"/>
    <w:rsid w:val="007B4FA6"/>
    <w:rsid w:val="007F30A4"/>
    <w:rsid w:val="00853D6F"/>
    <w:rsid w:val="00875EAB"/>
    <w:rsid w:val="0090455B"/>
    <w:rsid w:val="009566B0"/>
    <w:rsid w:val="00A311F4"/>
    <w:rsid w:val="00A85865"/>
    <w:rsid w:val="00B81B41"/>
    <w:rsid w:val="00B844C4"/>
    <w:rsid w:val="00B96DA3"/>
    <w:rsid w:val="00BC73F5"/>
    <w:rsid w:val="00C12D53"/>
    <w:rsid w:val="00CF2EE6"/>
    <w:rsid w:val="00D872F9"/>
    <w:rsid w:val="00DA4531"/>
    <w:rsid w:val="00E1658D"/>
    <w:rsid w:val="00E8291E"/>
    <w:rsid w:val="00FA6590"/>
    <w:rsid w:val="00FF1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BE7E8"/>
  <w15:chartTrackingRefBased/>
  <w15:docId w15:val="{C2EB5593-34EE-4F46-939C-2C4ECA202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9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869293-16A2-467C-B246-767E7B8DE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7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9</cp:revision>
  <dcterms:created xsi:type="dcterms:W3CDTF">2020-02-14T10:00:00Z</dcterms:created>
  <dcterms:modified xsi:type="dcterms:W3CDTF">2021-08-23T15:55:00Z</dcterms:modified>
</cp:coreProperties>
</file>