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6C1E" w:rsidRDefault="009F6C1E" w:rsidP="00C04471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Отчёт «Движение учётных рецептурных товаров»</w:t>
      </w:r>
    </w:p>
    <w:p w:rsidR="009F6C1E" w:rsidRPr="00F90BFA" w:rsidRDefault="009F6C1E" w:rsidP="009F6C1E">
      <w:pPr>
        <w:jc w:val="center"/>
        <w:rPr>
          <w:rFonts w:ascii="Cambria" w:hAnsi="Cambria"/>
          <w:sz w:val="32"/>
          <w:szCs w:val="32"/>
        </w:rPr>
      </w:pPr>
    </w:p>
    <w:p w:rsidR="009F6C1E" w:rsidRDefault="009F6C1E" w:rsidP="009F6C1E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Отчёт показывает движение по учё</w:t>
      </w:r>
      <w:r w:rsidR="00A750C8">
        <w:rPr>
          <w:rFonts w:ascii="Cambria" w:hAnsi="Cambria"/>
          <w:sz w:val="24"/>
          <w:szCs w:val="24"/>
        </w:rPr>
        <w:t>тным рецептурным препаратам</w:t>
      </w:r>
      <w:r w:rsidR="004C44CC">
        <w:rPr>
          <w:rFonts w:ascii="Cambria" w:hAnsi="Cambria"/>
          <w:sz w:val="24"/>
          <w:szCs w:val="24"/>
        </w:rPr>
        <w:t xml:space="preserve">: ПКУ, Рецептурный учёт </w:t>
      </w:r>
      <w:r w:rsidR="00A750C8">
        <w:rPr>
          <w:rFonts w:ascii="Cambria" w:hAnsi="Cambria"/>
          <w:sz w:val="24"/>
          <w:szCs w:val="24"/>
        </w:rPr>
        <w:t xml:space="preserve">(согласно списку </w:t>
      </w:r>
      <w:r>
        <w:rPr>
          <w:rFonts w:ascii="Cambria" w:hAnsi="Cambria"/>
          <w:sz w:val="24"/>
          <w:szCs w:val="24"/>
        </w:rPr>
        <w:t xml:space="preserve">Приказа </w:t>
      </w:r>
      <w:r w:rsidR="00A750C8">
        <w:rPr>
          <w:rFonts w:ascii="Cambria" w:hAnsi="Cambria"/>
          <w:sz w:val="24"/>
          <w:szCs w:val="24"/>
        </w:rPr>
        <w:t xml:space="preserve">МЗРФ </w:t>
      </w:r>
      <w:r>
        <w:rPr>
          <w:rFonts w:ascii="Cambria" w:hAnsi="Cambria"/>
          <w:sz w:val="24"/>
          <w:szCs w:val="24"/>
          <w:lang w:val="en-US"/>
        </w:rPr>
        <w:t>N</w:t>
      </w:r>
      <w:r w:rsidR="00A750C8">
        <w:rPr>
          <w:rFonts w:ascii="Cambria" w:hAnsi="Cambria"/>
          <w:sz w:val="24"/>
          <w:szCs w:val="24"/>
        </w:rPr>
        <w:t>403н</w:t>
      </w:r>
      <w:r>
        <w:rPr>
          <w:rFonts w:ascii="Cambria" w:hAnsi="Cambria"/>
          <w:sz w:val="24"/>
          <w:szCs w:val="24"/>
        </w:rPr>
        <w:t>). Предназначен для контроля соблюдения рецептурного отпуска и правильности заполнения учётных документов в аптеках.</w:t>
      </w:r>
    </w:p>
    <w:p w:rsidR="009F6C1E" w:rsidRDefault="009F6C1E" w:rsidP="009F6C1E">
      <w:pPr>
        <w:pStyle w:val="a3"/>
        <w:rPr>
          <w:rFonts w:ascii="Cambria" w:hAnsi="Cambria"/>
          <w:sz w:val="24"/>
          <w:szCs w:val="24"/>
        </w:rPr>
      </w:pPr>
    </w:p>
    <w:p w:rsidR="009F6C1E" w:rsidRPr="00FB57F8" w:rsidRDefault="009F6C1E" w:rsidP="009F6C1E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bookmarkStart w:id="0" w:name="OLE_LINK10"/>
      <w:bookmarkStart w:id="1" w:name="OLE_LINK11"/>
      <w:r w:rsidRPr="00FB57F8">
        <w:rPr>
          <w:rFonts w:ascii="Cambria" w:hAnsi="Cambria"/>
          <w:sz w:val="24"/>
          <w:szCs w:val="24"/>
        </w:rPr>
        <w:t>Отчёт расположен во вкладке «Продажи» раздел «Отчёты».</w:t>
      </w:r>
    </w:p>
    <w:bookmarkEnd w:id="0"/>
    <w:bookmarkEnd w:id="1"/>
    <w:p w:rsidR="002911DD" w:rsidRDefault="009F6C1E">
      <w:r>
        <w:rPr>
          <w:noProof/>
          <w:lang w:eastAsia="ru-RU"/>
        </w:rPr>
        <w:drawing>
          <wp:inline distT="0" distB="0" distL="0" distR="0">
            <wp:extent cx="5940425" cy="3767455"/>
            <wp:effectExtent l="0" t="0" r="3175" b="444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1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767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11DD" w:rsidRDefault="002911DD"/>
    <w:p w:rsidR="002911DD" w:rsidRDefault="002911DD"/>
    <w:p w:rsidR="002911DD" w:rsidRDefault="002911DD"/>
    <w:p w:rsidR="002911DD" w:rsidRDefault="002911DD"/>
    <w:p w:rsidR="009F6C1E" w:rsidRDefault="009F6C1E"/>
    <w:p w:rsidR="009F6C1E" w:rsidRDefault="009F6C1E"/>
    <w:p w:rsidR="009F6C1E" w:rsidRDefault="009F6C1E"/>
    <w:p w:rsidR="009F6C1E" w:rsidRDefault="009F6C1E"/>
    <w:p w:rsidR="009F6C1E" w:rsidRDefault="009F6C1E"/>
    <w:p w:rsidR="009F6C1E" w:rsidRDefault="009F6C1E"/>
    <w:p w:rsidR="009F6C1E" w:rsidRDefault="009F6C1E"/>
    <w:p w:rsidR="009F6C1E" w:rsidRDefault="009F6C1E"/>
    <w:p w:rsidR="009F6C1E" w:rsidRPr="00F90BFA" w:rsidRDefault="009F6C1E" w:rsidP="009F6C1E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F90BFA">
        <w:rPr>
          <w:rFonts w:ascii="Cambria" w:hAnsi="Cambria"/>
          <w:sz w:val="24"/>
          <w:szCs w:val="24"/>
        </w:rPr>
        <w:lastRenderedPageBreak/>
        <w:t>Для формирования отчёта обязательно укажите следующие данные:</w:t>
      </w:r>
    </w:p>
    <w:p w:rsidR="009F6C1E" w:rsidRPr="00F90BFA" w:rsidRDefault="009F6C1E" w:rsidP="009F6C1E">
      <w:pPr>
        <w:ind w:left="360"/>
        <w:rPr>
          <w:rFonts w:ascii="Cambria" w:hAnsi="Cambria"/>
          <w:sz w:val="24"/>
          <w:szCs w:val="24"/>
        </w:rPr>
      </w:pPr>
      <w:r w:rsidRPr="00F90BFA">
        <w:rPr>
          <w:rFonts w:ascii="Cambria" w:hAnsi="Cambria"/>
          <w:sz w:val="24"/>
          <w:szCs w:val="24"/>
        </w:rPr>
        <w:t>- период, по которому Вы хотите увидеть движение товаров;</w:t>
      </w:r>
    </w:p>
    <w:p w:rsidR="009F6C1E" w:rsidRDefault="009F6C1E" w:rsidP="009F6C1E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- склад, по которому осуществляются продажи </w:t>
      </w:r>
      <w:r w:rsidRPr="00F90BFA">
        <w:rPr>
          <w:rFonts w:ascii="Cambria" w:hAnsi="Cambria"/>
          <w:sz w:val="24"/>
          <w:szCs w:val="24"/>
        </w:rPr>
        <w:t>(Ваш склад)</w:t>
      </w:r>
      <w:r>
        <w:rPr>
          <w:rFonts w:ascii="Cambria" w:hAnsi="Cambria"/>
          <w:sz w:val="24"/>
          <w:szCs w:val="24"/>
        </w:rPr>
        <w:t>;</w:t>
      </w:r>
    </w:p>
    <w:p w:rsidR="009F6C1E" w:rsidRPr="00F90BFA" w:rsidRDefault="009F6C1E" w:rsidP="009F6C1E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- признак товара: ПКУ или рецептурный</w:t>
      </w:r>
    </w:p>
    <w:p w:rsidR="009F6C1E" w:rsidRPr="00F90BFA" w:rsidRDefault="009F6C1E" w:rsidP="009F6C1E">
      <w:pPr>
        <w:rPr>
          <w:rFonts w:ascii="Cambria" w:hAnsi="Cambria"/>
          <w:sz w:val="24"/>
          <w:szCs w:val="24"/>
        </w:rPr>
      </w:pPr>
      <w:r w:rsidRPr="00F90BFA">
        <w:rPr>
          <w:rFonts w:ascii="Cambria" w:hAnsi="Cambria"/>
          <w:sz w:val="24"/>
          <w:szCs w:val="24"/>
        </w:rPr>
        <w:t>Нажмите кнопку «Сформировать».</w:t>
      </w:r>
      <w:r>
        <w:rPr>
          <w:rFonts w:ascii="Cambria" w:hAnsi="Cambria"/>
          <w:sz w:val="24"/>
          <w:szCs w:val="24"/>
        </w:rPr>
        <w:t xml:space="preserve"> </w:t>
      </w:r>
    </w:p>
    <w:p w:rsidR="009F6C1E" w:rsidRDefault="009F6C1E"/>
    <w:p w:rsidR="002D3A59" w:rsidRDefault="00061F0F">
      <w:r>
        <w:rPr>
          <w:noProof/>
          <w:lang w:eastAsia="ru-RU"/>
        </w:rPr>
        <w:drawing>
          <wp:inline distT="0" distB="0" distL="0" distR="0">
            <wp:extent cx="5940425" cy="4067175"/>
            <wp:effectExtent l="0" t="0" r="317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2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67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60DA3" w:rsidRDefault="00560DA3"/>
    <w:p w:rsidR="00061F0F" w:rsidRDefault="00061F0F"/>
    <w:p w:rsidR="00061F0F" w:rsidRDefault="00061F0F"/>
    <w:p w:rsidR="00061F0F" w:rsidRDefault="00061F0F"/>
    <w:p w:rsidR="00061F0F" w:rsidRDefault="00061F0F"/>
    <w:p w:rsidR="00061F0F" w:rsidRDefault="00061F0F"/>
    <w:p w:rsidR="00061F0F" w:rsidRDefault="00061F0F"/>
    <w:p w:rsidR="00061F0F" w:rsidRDefault="00061F0F"/>
    <w:p w:rsidR="00061F0F" w:rsidRDefault="00061F0F"/>
    <w:p w:rsidR="00061F0F" w:rsidRDefault="00061F0F"/>
    <w:p w:rsidR="00061F0F" w:rsidRDefault="00061F0F"/>
    <w:p w:rsidR="00061F0F" w:rsidRPr="00B07CF8" w:rsidRDefault="00061F0F" w:rsidP="00061F0F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bookmarkStart w:id="2" w:name="OLE_LINK29"/>
      <w:r>
        <w:rPr>
          <w:rFonts w:ascii="Cambria" w:hAnsi="Cambria"/>
          <w:sz w:val="24"/>
          <w:szCs w:val="24"/>
        </w:rPr>
        <w:lastRenderedPageBreak/>
        <w:t>Отчёт покажет все движения по товарам, выбранного признака.</w:t>
      </w:r>
    </w:p>
    <w:bookmarkEnd w:id="2"/>
    <w:p w:rsidR="00061F0F" w:rsidRDefault="00061F0F">
      <w:r>
        <w:rPr>
          <w:noProof/>
          <w:lang w:eastAsia="ru-RU"/>
        </w:rPr>
        <w:drawing>
          <wp:inline distT="0" distB="0" distL="0" distR="0">
            <wp:extent cx="5940425" cy="4029710"/>
            <wp:effectExtent l="0" t="0" r="3175" b="889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4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29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60DA3" w:rsidRDefault="00560DA3"/>
    <w:p w:rsidR="00223674" w:rsidRDefault="00223674"/>
    <w:p w:rsidR="00223674" w:rsidRDefault="00223674"/>
    <w:p w:rsidR="00223674" w:rsidRDefault="00223674"/>
    <w:p w:rsidR="00223674" w:rsidRDefault="00223674"/>
    <w:p w:rsidR="00223674" w:rsidRDefault="00223674"/>
    <w:p w:rsidR="00223674" w:rsidRDefault="00223674"/>
    <w:p w:rsidR="00223674" w:rsidRDefault="00223674"/>
    <w:p w:rsidR="00223674" w:rsidRDefault="00223674"/>
    <w:p w:rsidR="00223674" w:rsidRDefault="00223674"/>
    <w:p w:rsidR="00223674" w:rsidRDefault="00223674"/>
    <w:p w:rsidR="00223674" w:rsidRDefault="00223674"/>
    <w:p w:rsidR="00223674" w:rsidRDefault="00223674"/>
    <w:p w:rsidR="00223674" w:rsidRDefault="00223674"/>
    <w:p w:rsidR="00223674" w:rsidRDefault="00223674"/>
    <w:p w:rsidR="00223674" w:rsidRDefault="00223674"/>
    <w:p w:rsidR="00061F0F" w:rsidRPr="00223674" w:rsidRDefault="00061F0F" w:rsidP="00223674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bookmarkStart w:id="3" w:name="OLE_LINK30"/>
      <w:bookmarkStart w:id="4" w:name="OLE_LINK31"/>
      <w:r>
        <w:rPr>
          <w:rFonts w:ascii="Cambria" w:hAnsi="Cambria"/>
          <w:sz w:val="24"/>
          <w:szCs w:val="24"/>
        </w:rPr>
        <w:lastRenderedPageBreak/>
        <w:t>Для детального просмотра документов поступлений и продаж, поставьте галочку в ячейку «Выводить документ»</w:t>
      </w:r>
      <w:r w:rsidR="00223674">
        <w:rPr>
          <w:rFonts w:ascii="Cambria" w:hAnsi="Cambria"/>
          <w:sz w:val="24"/>
          <w:szCs w:val="24"/>
        </w:rPr>
        <w:t xml:space="preserve"> и нажмите кнопку «Сформировать».</w:t>
      </w:r>
    </w:p>
    <w:bookmarkEnd w:id="3"/>
    <w:bookmarkEnd w:id="4"/>
    <w:p w:rsidR="00061F0F" w:rsidRDefault="00061F0F">
      <w:r>
        <w:rPr>
          <w:noProof/>
          <w:lang w:eastAsia="ru-RU"/>
        </w:rPr>
        <w:drawing>
          <wp:inline distT="0" distB="0" distL="0" distR="0">
            <wp:extent cx="5936615" cy="4010660"/>
            <wp:effectExtent l="0" t="0" r="6985" b="889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4010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3674" w:rsidRDefault="00223674"/>
    <w:p w:rsidR="00DB22BF" w:rsidRDefault="00DB22BF"/>
    <w:p w:rsidR="00DB22BF" w:rsidRDefault="00DB22BF"/>
    <w:p w:rsidR="00DB22BF" w:rsidRDefault="00DB22BF"/>
    <w:p w:rsidR="00DB22BF" w:rsidRDefault="00DB22BF"/>
    <w:p w:rsidR="00DB22BF" w:rsidRDefault="00DB22BF"/>
    <w:p w:rsidR="00DB22BF" w:rsidRDefault="00DB22BF"/>
    <w:p w:rsidR="00DB22BF" w:rsidRDefault="00DB22BF"/>
    <w:p w:rsidR="00DB22BF" w:rsidRDefault="00DB22BF"/>
    <w:p w:rsidR="00DB22BF" w:rsidRDefault="00DB22BF"/>
    <w:p w:rsidR="00DB22BF" w:rsidRDefault="00DB22BF"/>
    <w:p w:rsidR="00DB22BF" w:rsidRDefault="00DB22BF"/>
    <w:p w:rsidR="00DB22BF" w:rsidRDefault="00DB22BF"/>
    <w:p w:rsidR="00DB22BF" w:rsidRDefault="00DB22BF"/>
    <w:p w:rsidR="00DB22BF" w:rsidRDefault="00DB22BF"/>
    <w:p w:rsidR="00DB22BF" w:rsidRDefault="00DB22BF"/>
    <w:p w:rsidR="00560DA3" w:rsidRPr="00DB22BF" w:rsidRDefault="00223674" w:rsidP="00DB22BF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>Разверните список документов, нажав на значок «+» у необходимой номенклатуры.</w:t>
      </w:r>
    </w:p>
    <w:p w:rsidR="00223674" w:rsidRDefault="00223674">
      <w:r>
        <w:rPr>
          <w:noProof/>
          <w:lang w:eastAsia="ru-RU"/>
        </w:rPr>
        <w:drawing>
          <wp:inline distT="0" distB="0" distL="0" distR="0">
            <wp:extent cx="5936615" cy="4073525"/>
            <wp:effectExtent l="0" t="0" r="6985" b="317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4073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4471" w:rsidRDefault="00C04471"/>
    <w:p w:rsidR="00C04471" w:rsidRDefault="00C04471"/>
    <w:p w:rsidR="00C04471" w:rsidRDefault="00C04471"/>
    <w:p w:rsidR="00C04471" w:rsidRDefault="00C04471"/>
    <w:p w:rsidR="00C04471" w:rsidRDefault="00C04471"/>
    <w:p w:rsidR="00C04471" w:rsidRDefault="00C04471"/>
    <w:p w:rsidR="00C04471" w:rsidRDefault="00C04471"/>
    <w:p w:rsidR="00C04471" w:rsidRDefault="00C04471"/>
    <w:p w:rsidR="00C04471" w:rsidRDefault="00C04471"/>
    <w:p w:rsidR="00C04471" w:rsidRDefault="00C04471"/>
    <w:p w:rsidR="00C04471" w:rsidRDefault="00C04471"/>
    <w:p w:rsidR="00C04471" w:rsidRDefault="00C04471"/>
    <w:p w:rsidR="00C04471" w:rsidRDefault="00C04471"/>
    <w:p w:rsidR="00C04471" w:rsidRDefault="00C04471"/>
    <w:p w:rsidR="00C04471" w:rsidRDefault="00C04471"/>
    <w:p w:rsidR="00C04471" w:rsidRDefault="00C04471"/>
    <w:p w:rsidR="00DB22BF" w:rsidRDefault="00DB22BF" w:rsidP="00DB22BF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 xml:space="preserve">Для просмотра движения по определённому товару, установите отбор по нужному наименованию, указав его в строке «Номенклатура». </w:t>
      </w:r>
    </w:p>
    <w:p w:rsidR="00992AC7" w:rsidRPr="00992AC7" w:rsidRDefault="00992AC7" w:rsidP="00992AC7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7.1 </w:t>
      </w:r>
      <w:r w:rsidRPr="00987140">
        <w:rPr>
          <w:rFonts w:ascii="Cambria" w:hAnsi="Cambria"/>
          <w:sz w:val="24"/>
          <w:szCs w:val="24"/>
        </w:rPr>
        <w:t>Если поиск будет осуществляться по одному наименованию, нажмите кнопку «Добавить».</w:t>
      </w:r>
    </w:p>
    <w:p w:rsidR="00DB22BF" w:rsidRDefault="00DB22BF" w:rsidP="00DB22BF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5940425" cy="4037330"/>
            <wp:effectExtent l="0" t="0" r="3175" b="127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3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37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4471" w:rsidRDefault="00C04471" w:rsidP="00DB22BF">
      <w:pPr>
        <w:rPr>
          <w:rFonts w:ascii="Cambria" w:hAnsi="Cambria"/>
          <w:sz w:val="24"/>
          <w:szCs w:val="24"/>
        </w:rPr>
      </w:pPr>
    </w:p>
    <w:p w:rsidR="00C04471" w:rsidRDefault="00C04471" w:rsidP="00DB22BF">
      <w:pPr>
        <w:rPr>
          <w:rFonts w:ascii="Cambria" w:hAnsi="Cambria"/>
          <w:sz w:val="24"/>
          <w:szCs w:val="24"/>
        </w:rPr>
      </w:pPr>
    </w:p>
    <w:p w:rsidR="00C04471" w:rsidRDefault="00C04471" w:rsidP="00DB22BF">
      <w:pPr>
        <w:rPr>
          <w:rFonts w:ascii="Cambria" w:hAnsi="Cambria"/>
          <w:sz w:val="24"/>
          <w:szCs w:val="24"/>
        </w:rPr>
      </w:pPr>
    </w:p>
    <w:p w:rsidR="00C04471" w:rsidRDefault="00C04471" w:rsidP="00DB22BF">
      <w:pPr>
        <w:rPr>
          <w:rFonts w:ascii="Cambria" w:hAnsi="Cambria"/>
          <w:sz w:val="24"/>
          <w:szCs w:val="24"/>
        </w:rPr>
      </w:pPr>
    </w:p>
    <w:p w:rsidR="00C04471" w:rsidRDefault="00C04471" w:rsidP="00DB22BF">
      <w:pPr>
        <w:rPr>
          <w:rFonts w:ascii="Cambria" w:hAnsi="Cambria"/>
          <w:sz w:val="24"/>
          <w:szCs w:val="24"/>
        </w:rPr>
      </w:pPr>
    </w:p>
    <w:p w:rsidR="00C04471" w:rsidRDefault="00C04471" w:rsidP="00DB22BF">
      <w:pPr>
        <w:rPr>
          <w:rFonts w:ascii="Cambria" w:hAnsi="Cambria"/>
          <w:sz w:val="24"/>
          <w:szCs w:val="24"/>
        </w:rPr>
      </w:pPr>
    </w:p>
    <w:p w:rsidR="00C04471" w:rsidRDefault="00C04471" w:rsidP="00DB22BF">
      <w:pPr>
        <w:rPr>
          <w:rFonts w:ascii="Cambria" w:hAnsi="Cambria"/>
          <w:sz w:val="24"/>
          <w:szCs w:val="24"/>
        </w:rPr>
      </w:pPr>
    </w:p>
    <w:p w:rsidR="00C04471" w:rsidRDefault="00C04471" w:rsidP="00DB22BF">
      <w:pPr>
        <w:rPr>
          <w:rFonts w:ascii="Cambria" w:hAnsi="Cambria"/>
          <w:sz w:val="24"/>
          <w:szCs w:val="24"/>
        </w:rPr>
      </w:pPr>
    </w:p>
    <w:p w:rsidR="00C04471" w:rsidRDefault="00C04471" w:rsidP="00DB22BF">
      <w:pPr>
        <w:rPr>
          <w:rFonts w:ascii="Cambria" w:hAnsi="Cambria"/>
          <w:sz w:val="24"/>
          <w:szCs w:val="24"/>
        </w:rPr>
      </w:pPr>
    </w:p>
    <w:p w:rsidR="00C04471" w:rsidRDefault="00C04471" w:rsidP="00DB22BF">
      <w:pPr>
        <w:rPr>
          <w:rFonts w:ascii="Cambria" w:hAnsi="Cambria"/>
          <w:sz w:val="24"/>
          <w:szCs w:val="24"/>
        </w:rPr>
      </w:pPr>
    </w:p>
    <w:p w:rsidR="00C04471" w:rsidRDefault="00C04471" w:rsidP="00DB22BF">
      <w:pPr>
        <w:rPr>
          <w:rFonts w:ascii="Cambria" w:hAnsi="Cambria"/>
          <w:sz w:val="24"/>
          <w:szCs w:val="24"/>
        </w:rPr>
      </w:pPr>
    </w:p>
    <w:p w:rsidR="00C04471" w:rsidRDefault="00C04471" w:rsidP="00DB22BF">
      <w:pPr>
        <w:rPr>
          <w:rFonts w:ascii="Cambria" w:hAnsi="Cambria"/>
          <w:sz w:val="24"/>
          <w:szCs w:val="24"/>
        </w:rPr>
      </w:pPr>
    </w:p>
    <w:p w:rsidR="00C04471" w:rsidRDefault="00C04471" w:rsidP="00DB22BF">
      <w:pPr>
        <w:rPr>
          <w:rFonts w:ascii="Cambria" w:hAnsi="Cambria"/>
          <w:sz w:val="24"/>
          <w:szCs w:val="24"/>
        </w:rPr>
      </w:pPr>
    </w:p>
    <w:p w:rsidR="00C04471" w:rsidRDefault="00C04471" w:rsidP="00DB22BF">
      <w:pPr>
        <w:rPr>
          <w:rFonts w:ascii="Cambria" w:hAnsi="Cambria"/>
          <w:sz w:val="24"/>
          <w:szCs w:val="24"/>
        </w:rPr>
      </w:pPr>
    </w:p>
    <w:p w:rsidR="00992AC7" w:rsidRPr="00992AC7" w:rsidRDefault="00992AC7" w:rsidP="00992AC7">
      <w:pPr>
        <w:pStyle w:val="a3"/>
        <w:numPr>
          <w:ilvl w:val="1"/>
          <w:numId w:val="1"/>
        </w:numPr>
        <w:rPr>
          <w:rFonts w:ascii="Cambria" w:hAnsi="Cambria"/>
          <w:sz w:val="24"/>
          <w:szCs w:val="24"/>
        </w:rPr>
      </w:pPr>
      <w:r w:rsidRPr="00987140">
        <w:rPr>
          <w:rFonts w:ascii="Cambria" w:hAnsi="Cambria"/>
          <w:sz w:val="24"/>
          <w:szCs w:val="24"/>
        </w:rPr>
        <w:lastRenderedPageBreak/>
        <w:t xml:space="preserve">Для перехода в список номенклатур нажмите </w:t>
      </w:r>
      <w:r w:rsidRPr="00987140">
        <w:rPr>
          <w:rFonts w:ascii="Cambria" w:hAnsi="Cambria"/>
          <w:sz w:val="24"/>
          <w:szCs w:val="24"/>
          <w:u w:val="single"/>
        </w:rPr>
        <w:t>«Показать все».</w:t>
      </w:r>
    </w:p>
    <w:p w:rsidR="00992AC7" w:rsidRPr="00C04471" w:rsidRDefault="00992AC7" w:rsidP="00C04471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5940425" cy="4032250"/>
            <wp:effectExtent l="0" t="0" r="3175" b="635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2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32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92AC7" w:rsidRDefault="00992AC7" w:rsidP="00992AC7">
      <w:pPr>
        <w:pStyle w:val="a3"/>
        <w:numPr>
          <w:ilvl w:val="1"/>
          <w:numId w:val="1"/>
        </w:numPr>
        <w:rPr>
          <w:rFonts w:ascii="Cambria" w:hAnsi="Cambria"/>
          <w:sz w:val="24"/>
          <w:szCs w:val="24"/>
        </w:rPr>
      </w:pPr>
      <w:r w:rsidRPr="00EA6D12">
        <w:rPr>
          <w:rFonts w:ascii="Cambria" w:hAnsi="Cambria"/>
          <w:sz w:val="24"/>
          <w:szCs w:val="24"/>
        </w:rPr>
        <w:t>Введите наименование. Далее выберите необходимую номенклатуру из предложенного списка, кликнув по нужной строке дважды левой кнопкой мыши.</w:t>
      </w:r>
    </w:p>
    <w:p w:rsidR="00992AC7" w:rsidRPr="00C04471" w:rsidRDefault="00992AC7" w:rsidP="00C04471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5936615" cy="4045585"/>
            <wp:effectExtent l="0" t="0" r="6985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4045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2AC7" w:rsidRDefault="00992AC7" w:rsidP="00992AC7">
      <w:pPr>
        <w:pStyle w:val="a3"/>
        <w:numPr>
          <w:ilvl w:val="1"/>
          <w:numId w:val="1"/>
        </w:numPr>
        <w:rPr>
          <w:rFonts w:ascii="Cambria" w:hAnsi="Cambria"/>
          <w:sz w:val="24"/>
          <w:szCs w:val="24"/>
        </w:rPr>
      </w:pPr>
      <w:bookmarkStart w:id="5" w:name="OLE_LINK20"/>
      <w:bookmarkStart w:id="6" w:name="OLE_LINK21"/>
      <w:r w:rsidRPr="00987140">
        <w:rPr>
          <w:rFonts w:ascii="Cambria" w:hAnsi="Cambria"/>
          <w:sz w:val="24"/>
          <w:szCs w:val="24"/>
        </w:rPr>
        <w:lastRenderedPageBreak/>
        <w:t xml:space="preserve">Подтвердите выбор, нажав кнопку «ОК». </w:t>
      </w:r>
    </w:p>
    <w:p w:rsidR="00992AC7" w:rsidRPr="00453E71" w:rsidRDefault="00453E71" w:rsidP="00453E71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5936615" cy="4045585"/>
            <wp:effectExtent l="0" t="0" r="6985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4045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2AC7" w:rsidRPr="00987140" w:rsidRDefault="00992AC7" w:rsidP="00992AC7">
      <w:pPr>
        <w:pStyle w:val="a3"/>
        <w:rPr>
          <w:rFonts w:ascii="Cambria" w:hAnsi="Cambria"/>
          <w:sz w:val="24"/>
          <w:szCs w:val="24"/>
        </w:rPr>
      </w:pPr>
    </w:p>
    <w:p w:rsidR="00992AC7" w:rsidRDefault="00992AC7" w:rsidP="00992AC7">
      <w:pPr>
        <w:pStyle w:val="a3"/>
        <w:numPr>
          <w:ilvl w:val="1"/>
          <w:numId w:val="1"/>
        </w:numPr>
        <w:rPr>
          <w:rFonts w:ascii="Cambria" w:hAnsi="Cambria"/>
          <w:sz w:val="24"/>
          <w:szCs w:val="24"/>
        </w:rPr>
      </w:pPr>
      <w:bookmarkStart w:id="7" w:name="OLE_LINK7"/>
      <w:bookmarkStart w:id="8" w:name="OLE_LINK8"/>
      <w:bookmarkStart w:id="9" w:name="OLE_LINK22"/>
      <w:bookmarkEnd w:id="5"/>
      <w:bookmarkEnd w:id="6"/>
      <w:r w:rsidRPr="00987140">
        <w:rPr>
          <w:rFonts w:ascii="Cambria" w:hAnsi="Cambria"/>
          <w:sz w:val="24"/>
          <w:szCs w:val="24"/>
        </w:rPr>
        <w:t>Для формирования отчёта нажмите кнопку «Сформировать».</w:t>
      </w:r>
    </w:p>
    <w:p w:rsidR="00992AC7" w:rsidRPr="00C04471" w:rsidRDefault="00453E71" w:rsidP="00C04471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5936615" cy="4045585"/>
            <wp:effectExtent l="0" t="0" r="6985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4045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7"/>
    <w:bookmarkEnd w:id="8"/>
    <w:bookmarkEnd w:id="9"/>
    <w:p w:rsidR="00992AC7" w:rsidRDefault="00992AC7" w:rsidP="00992AC7">
      <w:pPr>
        <w:pStyle w:val="a3"/>
        <w:numPr>
          <w:ilvl w:val="1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>Если поиск будет осуществляться по нескольким наименованиям, нажмите кнопку «Подбор».</w:t>
      </w:r>
    </w:p>
    <w:p w:rsidR="00453E71" w:rsidRPr="00453E71" w:rsidRDefault="00453E71" w:rsidP="00453E71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5936615" cy="4038600"/>
            <wp:effectExtent l="0" t="0" r="6985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403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2AC7" w:rsidRDefault="00992AC7" w:rsidP="00992AC7">
      <w:pPr>
        <w:pStyle w:val="a3"/>
        <w:rPr>
          <w:rFonts w:ascii="Cambria" w:hAnsi="Cambria"/>
          <w:sz w:val="24"/>
          <w:szCs w:val="24"/>
        </w:rPr>
      </w:pPr>
    </w:p>
    <w:p w:rsidR="00C04471" w:rsidRDefault="00C04471" w:rsidP="00992AC7">
      <w:pPr>
        <w:pStyle w:val="a3"/>
        <w:rPr>
          <w:rFonts w:ascii="Cambria" w:hAnsi="Cambria"/>
          <w:sz w:val="24"/>
          <w:szCs w:val="24"/>
        </w:rPr>
      </w:pPr>
    </w:p>
    <w:p w:rsidR="00C04471" w:rsidRDefault="00C04471" w:rsidP="00992AC7">
      <w:pPr>
        <w:pStyle w:val="a3"/>
        <w:rPr>
          <w:rFonts w:ascii="Cambria" w:hAnsi="Cambria"/>
          <w:sz w:val="24"/>
          <w:szCs w:val="24"/>
        </w:rPr>
      </w:pPr>
    </w:p>
    <w:p w:rsidR="00C04471" w:rsidRDefault="00C04471" w:rsidP="00992AC7">
      <w:pPr>
        <w:pStyle w:val="a3"/>
        <w:rPr>
          <w:rFonts w:ascii="Cambria" w:hAnsi="Cambria"/>
          <w:sz w:val="24"/>
          <w:szCs w:val="24"/>
        </w:rPr>
      </w:pPr>
    </w:p>
    <w:p w:rsidR="00C04471" w:rsidRDefault="00C04471" w:rsidP="00992AC7">
      <w:pPr>
        <w:pStyle w:val="a3"/>
        <w:rPr>
          <w:rFonts w:ascii="Cambria" w:hAnsi="Cambria"/>
          <w:sz w:val="24"/>
          <w:szCs w:val="24"/>
        </w:rPr>
      </w:pPr>
    </w:p>
    <w:p w:rsidR="00C04471" w:rsidRDefault="00C04471" w:rsidP="00992AC7">
      <w:pPr>
        <w:pStyle w:val="a3"/>
        <w:rPr>
          <w:rFonts w:ascii="Cambria" w:hAnsi="Cambria"/>
          <w:sz w:val="24"/>
          <w:szCs w:val="24"/>
        </w:rPr>
      </w:pPr>
    </w:p>
    <w:p w:rsidR="00C04471" w:rsidRDefault="00C04471" w:rsidP="00992AC7">
      <w:pPr>
        <w:pStyle w:val="a3"/>
        <w:rPr>
          <w:rFonts w:ascii="Cambria" w:hAnsi="Cambria"/>
          <w:sz w:val="24"/>
          <w:szCs w:val="24"/>
        </w:rPr>
      </w:pPr>
    </w:p>
    <w:p w:rsidR="00C04471" w:rsidRDefault="00C04471" w:rsidP="00992AC7">
      <w:pPr>
        <w:pStyle w:val="a3"/>
        <w:rPr>
          <w:rFonts w:ascii="Cambria" w:hAnsi="Cambria"/>
          <w:sz w:val="24"/>
          <w:szCs w:val="24"/>
        </w:rPr>
      </w:pPr>
    </w:p>
    <w:p w:rsidR="00C04471" w:rsidRDefault="00C04471" w:rsidP="00992AC7">
      <w:pPr>
        <w:pStyle w:val="a3"/>
        <w:rPr>
          <w:rFonts w:ascii="Cambria" w:hAnsi="Cambria"/>
          <w:sz w:val="24"/>
          <w:szCs w:val="24"/>
        </w:rPr>
      </w:pPr>
    </w:p>
    <w:p w:rsidR="00C04471" w:rsidRDefault="00C04471" w:rsidP="00992AC7">
      <w:pPr>
        <w:pStyle w:val="a3"/>
        <w:rPr>
          <w:rFonts w:ascii="Cambria" w:hAnsi="Cambria"/>
          <w:sz w:val="24"/>
          <w:szCs w:val="24"/>
        </w:rPr>
      </w:pPr>
    </w:p>
    <w:p w:rsidR="00C04471" w:rsidRDefault="00C04471" w:rsidP="00992AC7">
      <w:pPr>
        <w:pStyle w:val="a3"/>
        <w:rPr>
          <w:rFonts w:ascii="Cambria" w:hAnsi="Cambria"/>
          <w:sz w:val="24"/>
          <w:szCs w:val="24"/>
        </w:rPr>
      </w:pPr>
    </w:p>
    <w:p w:rsidR="00C04471" w:rsidRDefault="00C04471" w:rsidP="00992AC7">
      <w:pPr>
        <w:pStyle w:val="a3"/>
        <w:rPr>
          <w:rFonts w:ascii="Cambria" w:hAnsi="Cambria"/>
          <w:sz w:val="24"/>
          <w:szCs w:val="24"/>
        </w:rPr>
      </w:pPr>
    </w:p>
    <w:p w:rsidR="00C04471" w:rsidRDefault="00C04471" w:rsidP="00992AC7">
      <w:pPr>
        <w:pStyle w:val="a3"/>
        <w:rPr>
          <w:rFonts w:ascii="Cambria" w:hAnsi="Cambria"/>
          <w:sz w:val="24"/>
          <w:szCs w:val="24"/>
        </w:rPr>
      </w:pPr>
    </w:p>
    <w:p w:rsidR="00C04471" w:rsidRDefault="00C04471" w:rsidP="00992AC7">
      <w:pPr>
        <w:pStyle w:val="a3"/>
        <w:rPr>
          <w:rFonts w:ascii="Cambria" w:hAnsi="Cambria"/>
          <w:sz w:val="24"/>
          <w:szCs w:val="24"/>
        </w:rPr>
      </w:pPr>
    </w:p>
    <w:p w:rsidR="00C04471" w:rsidRDefault="00C04471" w:rsidP="00992AC7">
      <w:pPr>
        <w:pStyle w:val="a3"/>
        <w:rPr>
          <w:rFonts w:ascii="Cambria" w:hAnsi="Cambria"/>
          <w:sz w:val="24"/>
          <w:szCs w:val="24"/>
        </w:rPr>
      </w:pPr>
    </w:p>
    <w:p w:rsidR="00C04471" w:rsidRDefault="00C04471" w:rsidP="00992AC7">
      <w:pPr>
        <w:pStyle w:val="a3"/>
        <w:rPr>
          <w:rFonts w:ascii="Cambria" w:hAnsi="Cambria"/>
          <w:sz w:val="24"/>
          <w:szCs w:val="24"/>
        </w:rPr>
      </w:pPr>
    </w:p>
    <w:p w:rsidR="00C04471" w:rsidRDefault="00C04471" w:rsidP="00992AC7">
      <w:pPr>
        <w:pStyle w:val="a3"/>
        <w:rPr>
          <w:rFonts w:ascii="Cambria" w:hAnsi="Cambria"/>
          <w:sz w:val="24"/>
          <w:szCs w:val="24"/>
        </w:rPr>
      </w:pPr>
    </w:p>
    <w:p w:rsidR="00C04471" w:rsidRDefault="00C04471" w:rsidP="00992AC7">
      <w:pPr>
        <w:pStyle w:val="a3"/>
        <w:rPr>
          <w:rFonts w:ascii="Cambria" w:hAnsi="Cambria"/>
          <w:sz w:val="24"/>
          <w:szCs w:val="24"/>
        </w:rPr>
      </w:pPr>
    </w:p>
    <w:p w:rsidR="00C04471" w:rsidRDefault="00C04471" w:rsidP="00992AC7">
      <w:pPr>
        <w:pStyle w:val="a3"/>
        <w:rPr>
          <w:rFonts w:ascii="Cambria" w:hAnsi="Cambria"/>
          <w:sz w:val="24"/>
          <w:szCs w:val="24"/>
        </w:rPr>
      </w:pPr>
    </w:p>
    <w:p w:rsidR="00C04471" w:rsidRPr="00992AC7" w:rsidRDefault="00C04471" w:rsidP="00992AC7">
      <w:pPr>
        <w:pStyle w:val="a3"/>
        <w:rPr>
          <w:rFonts w:ascii="Cambria" w:hAnsi="Cambria"/>
          <w:sz w:val="24"/>
          <w:szCs w:val="24"/>
        </w:rPr>
      </w:pPr>
    </w:p>
    <w:p w:rsidR="00992AC7" w:rsidRDefault="00992AC7" w:rsidP="00992AC7">
      <w:pPr>
        <w:pStyle w:val="a3"/>
        <w:rPr>
          <w:rFonts w:ascii="Cambria" w:hAnsi="Cambria"/>
          <w:sz w:val="24"/>
          <w:szCs w:val="24"/>
        </w:rPr>
      </w:pPr>
    </w:p>
    <w:p w:rsidR="00453E71" w:rsidRPr="00453E71" w:rsidRDefault="00992AC7" w:rsidP="00453E71">
      <w:pPr>
        <w:pStyle w:val="a3"/>
        <w:numPr>
          <w:ilvl w:val="1"/>
          <w:numId w:val="1"/>
        </w:numPr>
        <w:rPr>
          <w:rFonts w:ascii="Cambria" w:hAnsi="Cambria"/>
          <w:sz w:val="24"/>
          <w:szCs w:val="24"/>
        </w:rPr>
      </w:pPr>
      <w:bookmarkStart w:id="10" w:name="OLE_LINK12"/>
      <w:bookmarkStart w:id="11" w:name="OLE_LINK13"/>
      <w:bookmarkStart w:id="12" w:name="OLE_LINK14"/>
      <w:r w:rsidRPr="00987140">
        <w:rPr>
          <w:rFonts w:ascii="Cambria" w:hAnsi="Cambria"/>
          <w:sz w:val="24"/>
          <w:szCs w:val="24"/>
        </w:rPr>
        <w:lastRenderedPageBreak/>
        <w:t>Введите наименова</w:t>
      </w:r>
      <w:r>
        <w:rPr>
          <w:rFonts w:ascii="Cambria" w:hAnsi="Cambria"/>
          <w:sz w:val="24"/>
          <w:szCs w:val="24"/>
        </w:rPr>
        <w:t>ние. Далее в</w:t>
      </w:r>
      <w:r w:rsidRPr="00987140">
        <w:rPr>
          <w:rFonts w:ascii="Cambria" w:hAnsi="Cambria"/>
          <w:sz w:val="24"/>
          <w:szCs w:val="24"/>
        </w:rPr>
        <w:t xml:space="preserve">ыберите </w:t>
      </w:r>
      <w:r>
        <w:rPr>
          <w:rFonts w:ascii="Cambria" w:hAnsi="Cambria"/>
          <w:sz w:val="24"/>
          <w:szCs w:val="24"/>
        </w:rPr>
        <w:t xml:space="preserve">необходимую номенклатуру </w:t>
      </w:r>
      <w:r w:rsidRPr="00987140">
        <w:rPr>
          <w:rFonts w:ascii="Cambria" w:hAnsi="Cambria"/>
          <w:sz w:val="24"/>
          <w:szCs w:val="24"/>
        </w:rPr>
        <w:t>из предложенного с</w:t>
      </w:r>
      <w:r>
        <w:rPr>
          <w:rFonts w:ascii="Cambria" w:hAnsi="Cambria"/>
          <w:sz w:val="24"/>
          <w:szCs w:val="24"/>
        </w:rPr>
        <w:t>писка</w:t>
      </w:r>
      <w:r w:rsidRPr="00987140">
        <w:rPr>
          <w:rFonts w:ascii="Cambria" w:hAnsi="Cambria"/>
          <w:sz w:val="24"/>
          <w:szCs w:val="24"/>
        </w:rPr>
        <w:t>, кликнув по нужной строке дважды левой кнопкой мыши.</w:t>
      </w:r>
      <w:bookmarkEnd w:id="10"/>
    </w:p>
    <w:p w:rsidR="00453E71" w:rsidRDefault="00992AC7" w:rsidP="00992AC7">
      <w:pPr>
        <w:rPr>
          <w:rFonts w:ascii="Cambria" w:hAnsi="Cambria"/>
          <w:sz w:val="24"/>
          <w:szCs w:val="24"/>
        </w:rPr>
      </w:pPr>
      <w:bookmarkStart w:id="13" w:name="OLE_LINK15"/>
      <w:bookmarkStart w:id="14" w:name="OLE_LINK16"/>
      <w:bookmarkStart w:id="15" w:name="OLE_LINK17"/>
      <w:bookmarkEnd w:id="11"/>
      <w:bookmarkEnd w:id="12"/>
      <w:r>
        <w:rPr>
          <w:rFonts w:ascii="Cambria" w:hAnsi="Cambria"/>
          <w:sz w:val="24"/>
          <w:szCs w:val="24"/>
        </w:rPr>
        <w:t>Номенклатура будет добавлена в табличную часть списка значений.</w:t>
      </w:r>
      <w:bookmarkEnd w:id="13"/>
      <w:bookmarkEnd w:id="14"/>
      <w:bookmarkEnd w:id="15"/>
    </w:p>
    <w:p w:rsidR="00453E71" w:rsidRDefault="00145502" w:rsidP="00992AC7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5943600" cy="4024630"/>
            <wp:effectExtent l="0" t="0" r="0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024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4471" w:rsidRDefault="00C04471" w:rsidP="00992AC7">
      <w:pPr>
        <w:rPr>
          <w:rFonts w:ascii="Cambria" w:hAnsi="Cambria"/>
          <w:sz w:val="24"/>
          <w:szCs w:val="24"/>
        </w:rPr>
      </w:pPr>
    </w:p>
    <w:p w:rsidR="00C04471" w:rsidRDefault="00C04471" w:rsidP="00992AC7">
      <w:pPr>
        <w:rPr>
          <w:rFonts w:ascii="Cambria" w:hAnsi="Cambria"/>
          <w:sz w:val="24"/>
          <w:szCs w:val="24"/>
        </w:rPr>
      </w:pPr>
    </w:p>
    <w:p w:rsidR="00C04471" w:rsidRDefault="00C04471" w:rsidP="00992AC7">
      <w:pPr>
        <w:rPr>
          <w:rFonts w:ascii="Cambria" w:hAnsi="Cambria"/>
          <w:sz w:val="24"/>
          <w:szCs w:val="24"/>
        </w:rPr>
      </w:pPr>
    </w:p>
    <w:p w:rsidR="00C04471" w:rsidRDefault="00C04471" w:rsidP="00992AC7">
      <w:pPr>
        <w:rPr>
          <w:rFonts w:ascii="Cambria" w:hAnsi="Cambria"/>
          <w:sz w:val="24"/>
          <w:szCs w:val="24"/>
        </w:rPr>
      </w:pPr>
    </w:p>
    <w:p w:rsidR="00C04471" w:rsidRDefault="00C04471" w:rsidP="00992AC7">
      <w:pPr>
        <w:rPr>
          <w:rFonts w:ascii="Cambria" w:hAnsi="Cambria"/>
          <w:sz w:val="24"/>
          <w:szCs w:val="24"/>
        </w:rPr>
      </w:pPr>
    </w:p>
    <w:p w:rsidR="00C04471" w:rsidRDefault="00C04471" w:rsidP="00992AC7">
      <w:pPr>
        <w:rPr>
          <w:rFonts w:ascii="Cambria" w:hAnsi="Cambria"/>
          <w:sz w:val="24"/>
          <w:szCs w:val="24"/>
        </w:rPr>
      </w:pPr>
    </w:p>
    <w:p w:rsidR="00C04471" w:rsidRDefault="00C04471" w:rsidP="00992AC7">
      <w:pPr>
        <w:rPr>
          <w:rFonts w:ascii="Cambria" w:hAnsi="Cambria"/>
          <w:sz w:val="24"/>
          <w:szCs w:val="24"/>
        </w:rPr>
      </w:pPr>
    </w:p>
    <w:p w:rsidR="00C04471" w:rsidRDefault="00C04471" w:rsidP="00992AC7">
      <w:pPr>
        <w:rPr>
          <w:rFonts w:ascii="Cambria" w:hAnsi="Cambria"/>
          <w:sz w:val="24"/>
          <w:szCs w:val="24"/>
        </w:rPr>
      </w:pPr>
    </w:p>
    <w:p w:rsidR="00C04471" w:rsidRDefault="00C04471" w:rsidP="00992AC7">
      <w:pPr>
        <w:rPr>
          <w:rFonts w:ascii="Cambria" w:hAnsi="Cambria"/>
          <w:sz w:val="24"/>
          <w:szCs w:val="24"/>
        </w:rPr>
      </w:pPr>
    </w:p>
    <w:p w:rsidR="00C04471" w:rsidRDefault="00C04471" w:rsidP="00992AC7">
      <w:pPr>
        <w:rPr>
          <w:rFonts w:ascii="Cambria" w:hAnsi="Cambria"/>
          <w:sz w:val="24"/>
          <w:szCs w:val="24"/>
        </w:rPr>
      </w:pPr>
    </w:p>
    <w:p w:rsidR="00C04471" w:rsidRDefault="00C04471" w:rsidP="00992AC7">
      <w:pPr>
        <w:rPr>
          <w:rFonts w:ascii="Cambria" w:hAnsi="Cambria"/>
          <w:sz w:val="24"/>
          <w:szCs w:val="24"/>
        </w:rPr>
      </w:pPr>
    </w:p>
    <w:p w:rsidR="00C04471" w:rsidRDefault="00C04471" w:rsidP="00992AC7">
      <w:pPr>
        <w:rPr>
          <w:rFonts w:ascii="Cambria" w:hAnsi="Cambria"/>
          <w:sz w:val="24"/>
          <w:szCs w:val="24"/>
        </w:rPr>
      </w:pPr>
    </w:p>
    <w:p w:rsidR="00C04471" w:rsidRPr="00EA6D12" w:rsidRDefault="00C04471" w:rsidP="00992AC7">
      <w:pPr>
        <w:rPr>
          <w:rFonts w:ascii="Cambria" w:hAnsi="Cambria"/>
          <w:sz w:val="24"/>
          <w:szCs w:val="24"/>
        </w:rPr>
      </w:pPr>
    </w:p>
    <w:p w:rsidR="00992AC7" w:rsidRPr="00992AC7" w:rsidRDefault="00992AC7" w:rsidP="00992AC7">
      <w:pPr>
        <w:pStyle w:val="a3"/>
        <w:numPr>
          <w:ilvl w:val="1"/>
          <w:numId w:val="1"/>
        </w:numPr>
        <w:rPr>
          <w:rFonts w:ascii="Cambria" w:hAnsi="Cambria"/>
          <w:sz w:val="24"/>
          <w:szCs w:val="24"/>
        </w:rPr>
      </w:pPr>
      <w:bookmarkStart w:id="16" w:name="OLE_LINK18"/>
      <w:bookmarkStart w:id="17" w:name="OLE_LINK19"/>
      <w:r w:rsidRPr="00992AC7">
        <w:rPr>
          <w:rFonts w:ascii="Cambria" w:hAnsi="Cambria"/>
          <w:sz w:val="24"/>
          <w:szCs w:val="24"/>
        </w:rPr>
        <w:lastRenderedPageBreak/>
        <w:t>Введите следующее наименование. Выберите необходимую номенклатуру из предложенного списка, кликнув по нужной строке дважды левой кнопкой мыши.</w:t>
      </w:r>
    </w:p>
    <w:bookmarkEnd w:id="16"/>
    <w:bookmarkEnd w:id="17"/>
    <w:p w:rsidR="00145502" w:rsidRDefault="00992AC7" w:rsidP="00992AC7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Номенклатура снова будет добавлена в табличную часть списка значений. </w:t>
      </w:r>
    </w:p>
    <w:p w:rsidR="00992AC7" w:rsidRDefault="00992AC7" w:rsidP="00992AC7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По завершению подбора номенклатур, закройте окно подбора, нажав на значок «Х».</w:t>
      </w:r>
    </w:p>
    <w:p w:rsidR="00145502" w:rsidRDefault="00145502" w:rsidP="00992AC7">
      <w:r>
        <w:rPr>
          <w:noProof/>
          <w:lang w:eastAsia="ru-RU"/>
        </w:rPr>
        <w:drawing>
          <wp:inline distT="0" distB="0" distL="0" distR="0">
            <wp:extent cx="5936615" cy="4024630"/>
            <wp:effectExtent l="0" t="0" r="6985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4024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4471" w:rsidRDefault="00C04471" w:rsidP="00992AC7"/>
    <w:p w:rsidR="00C04471" w:rsidRDefault="00C04471" w:rsidP="00992AC7"/>
    <w:p w:rsidR="00C04471" w:rsidRDefault="00C04471" w:rsidP="00992AC7"/>
    <w:p w:rsidR="00C04471" w:rsidRDefault="00C04471" w:rsidP="00992AC7"/>
    <w:p w:rsidR="00C04471" w:rsidRDefault="00C04471" w:rsidP="00992AC7"/>
    <w:p w:rsidR="00C04471" w:rsidRDefault="00C04471" w:rsidP="00992AC7"/>
    <w:p w:rsidR="00C04471" w:rsidRDefault="00C04471" w:rsidP="00992AC7"/>
    <w:p w:rsidR="00C04471" w:rsidRDefault="00C04471" w:rsidP="00992AC7"/>
    <w:p w:rsidR="00C04471" w:rsidRDefault="00C04471" w:rsidP="00992AC7"/>
    <w:p w:rsidR="00C04471" w:rsidRDefault="00C04471" w:rsidP="00992AC7"/>
    <w:p w:rsidR="00C04471" w:rsidRDefault="00C04471" w:rsidP="00992AC7"/>
    <w:p w:rsidR="00C04471" w:rsidRDefault="00C04471" w:rsidP="00992AC7"/>
    <w:p w:rsidR="00C04471" w:rsidRDefault="00C04471" w:rsidP="00992AC7"/>
    <w:p w:rsidR="00992AC7" w:rsidRDefault="00992AC7" w:rsidP="00992AC7">
      <w:pPr>
        <w:pStyle w:val="a3"/>
        <w:numPr>
          <w:ilvl w:val="1"/>
          <w:numId w:val="1"/>
        </w:numPr>
        <w:rPr>
          <w:rFonts w:ascii="Cambria" w:hAnsi="Cambria"/>
          <w:sz w:val="24"/>
          <w:szCs w:val="24"/>
        </w:rPr>
      </w:pPr>
      <w:r w:rsidRPr="00992AC7">
        <w:rPr>
          <w:rFonts w:ascii="Cambria" w:hAnsi="Cambria"/>
          <w:sz w:val="24"/>
          <w:szCs w:val="24"/>
        </w:rPr>
        <w:lastRenderedPageBreak/>
        <w:t xml:space="preserve">Подтвердите выбор, нажав кнопку «ОК». </w:t>
      </w:r>
    </w:p>
    <w:p w:rsidR="00992AC7" w:rsidRPr="00145502" w:rsidRDefault="00145502" w:rsidP="00145502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5936615" cy="4038600"/>
            <wp:effectExtent l="0" t="0" r="6985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403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2AC7" w:rsidRDefault="00992AC7" w:rsidP="00992AC7">
      <w:pPr>
        <w:pStyle w:val="a3"/>
        <w:numPr>
          <w:ilvl w:val="1"/>
          <w:numId w:val="1"/>
        </w:numPr>
        <w:rPr>
          <w:rFonts w:ascii="Cambria" w:hAnsi="Cambria"/>
          <w:sz w:val="24"/>
          <w:szCs w:val="24"/>
        </w:rPr>
      </w:pPr>
      <w:r w:rsidRPr="00987140">
        <w:rPr>
          <w:rFonts w:ascii="Cambria" w:hAnsi="Cambria"/>
          <w:sz w:val="24"/>
          <w:szCs w:val="24"/>
        </w:rPr>
        <w:t>Для формирования отчёта нажмите кнопку «Сформировать».</w:t>
      </w:r>
    </w:p>
    <w:p w:rsidR="00560DA3" w:rsidRPr="00C04471" w:rsidRDefault="00145502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5936615" cy="4052570"/>
            <wp:effectExtent l="0" t="0" r="6985" b="508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4052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18" w:name="_GoBack"/>
      <w:bookmarkEnd w:id="18"/>
    </w:p>
    <w:sectPr w:rsidR="00560DA3" w:rsidRPr="00C044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341B0"/>
    <w:multiLevelType w:val="multilevel"/>
    <w:tmpl w:val="BAD623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1C7454A9"/>
    <w:multiLevelType w:val="multilevel"/>
    <w:tmpl w:val="BAD623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1F5A7918"/>
    <w:multiLevelType w:val="multilevel"/>
    <w:tmpl w:val="BAD623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24E529C3"/>
    <w:multiLevelType w:val="multilevel"/>
    <w:tmpl w:val="BAD623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2D2405CC"/>
    <w:multiLevelType w:val="multilevel"/>
    <w:tmpl w:val="BAD623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35885D09"/>
    <w:multiLevelType w:val="multilevel"/>
    <w:tmpl w:val="BAD623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3E5A4839"/>
    <w:multiLevelType w:val="multilevel"/>
    <w:tmpl w:val="BAD623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5BBE4D32"/>
    <w:multiLevelType w:val="multilevel"/>
    <w:tmpl w:val="BAD623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7B1B0993"/>
    <w:multiLevelType w:val="multilevel"/>
    <w:tmpl w:val="BAD623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6"/>
  </w:num>
  <w:num w:numId="5">
    <w:abstractNumId w:val="4"/>
  </w:num>
  <w:num w:numId="6">
    <w:abstractNumId w:val="0"/>
  </w:num>
  <w:num w:numId="7">
    <w:abstractNumId w:val="5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0DA3"/>
    <w:rsid w:val="00061F0F"/>
    <w:rsid w:val="00145502"/>
    <w:rsid w:val="00223674"/>
    <w:rsid w:val="002911DD"/>
    <w:rsid w:val="002D3A59"/>
    <w:rsid w:val="00453E71"/>
    <w:rsid w:val="004C44CC"/>
    <w:rsid w:val="00560DA3"/>
    <w:rsid w:val="00992AC7"/>
    <w:rsid w:val="009F6C1E"/>
    <w:rsid w:val="00A750C8"/>
    <w:rsid w:val="00C04471"/>
    <w:rsid w:val="00DB2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43D7A5"/>
  <w15:chartTrackingRefBased/>
  <w15:docId w15:val="{7CF13AC1-625F-4519-8D30-83E7D8BB4C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F6C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639F6F-B6ED-4FEF-91E0-30C8B6E0A7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12</Pages>
  <Words>329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7</cp:revision>
  <dcterms:created xsi:type="dcterms:W3CDTF">2018-12-19T10:57:00Z</dcterms:created>
  <dcterms:modified xsi:type="dcterms:W3CDTF">2018-12-24T09:34:00Z</dcterms:modified>
</cp:coreProperties>
</file>