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26552F51" w14:textId="77777777" w:rsidR="00254207" w:rsidRPr="00E02ED2" w:rsidRDefault="00254207" w:rsidP="004D3392">
      <w:pPr>
        <w:spacing w:after="0" w:line="276" w:lineRule="auto"/>
        <w:ind w:left="142" w:right="282"/>
        <w:jc w:val="center"/>
        <w:rPr>
          <w:rFonts w:ascii="Cambria" w:hAnsi="Cambria" w:cs="Times New Roman"/>
          <w:sz w:val="28"/>
          <w:szCs w:val="24"/>
        </w:rPr>
      </w:pPr>
      <w:r w:rsidRPr="00E02ED2">
        <w:rPr>
          <w:rFonts w:ascii="Cambria" w:hAnsi="Cambria" w:cs="Times New Roman"/>
          <w:sz w:val="28"/>
          <w:szCs w:val="24"/>
        </w:rPr>
        <w:t>Отчёт «Остатки товаров»</w:t>
      </w:r>
      <w:r w:rsidR="007F60FD" w:rsidRPr="00E02ED2">
        <w:rPr>
          <w:rFonts w:ascii="Cambria" w:hAnsi="Cambria" w:cs="Times New Roman"/>
          <w:sz w:val="28"/>
          <w:szCs w:val="24"/>
        </w:rPr>
        <w:t xml:space="preserve"> (Остатки по БЕ)</w:t>
      </w:r>
    </w:p>
    <w:p w14:paraId="2D050879" w14:textId="77777777" w:rsidR="004D3392" w:rsidRPr="00E02ED2" w:rsidRDefault="004D3392" w:rsidP="004D3392">
      <w:pPr>
        <w:spacing w:after="0" w:line="276" w:lineRule="auto"/>
        <w:ind w:left="142" w:right="282"/>
        <w:jc w:val="both"/>
        <w:rPr>
          <w:rFonts w:ascii="Cambria" w:hAnsi="Cambria" w:cs="Times New Roman"/>
          <w:sz w:val="24"/>
          <w:szCs w:val="24"/>
        </w:rPr>
      </w:pPr>
    </w:p>
    <w:p w14:paraId="3522DFD3" w14:textId="17FE9C3A" w:rsidR="0002388A" w:rsidRPr="00E02ED2" w:rsidRDefault="00254207" w:rsidP="00E02ED2">
      <w:pPr>
        <w:pStyle w:val="a3"/>
        <w:numPr>
          <w:ilvl w:val="0"/>
          <w:numId w:val="2"/>
        </w:numPr>
        <w:spacing w:after="0" w:line="276" w:lineRule="auto"/>
        <w:ind w:right="282"/>
        <w:jc w:val="both"/>
        <w:rPr>
          <w:rFonts w:ascii="Cambria" w:hAnsi="Cambria" w:cs="Times New Roman"/>
          <w:sz w:val="24"/>
          <w:szCs w:val="24"/>
        </w:rPr>
      </w:pPr>
      <w:r w:rsidRPr="00E02ED2">
        <w:rPr>
          <w:rFonts w:ascii="Cambria" w:hAnsi="Cambria" w:cs="Times New Roman"/>
          <w:sz w:val="24"/>
          <w:szCs w:val="24"/>
        </w:rPr>
        <w:t xml:space="preserve">В разделе «Продажи» откройте отчёт «Остатки товаров», выбрав нужный пункт в </w:t>
      </w:r>
      <w:r w:rsidR="00E02ED2">
        <w:rPr>
          <w:rFonts w:ascii="Cambria" w:hAnsi="Cambria" w:cs="Times New Roman"/>
          <w:sz w:val="24"/>
          <w:szCs w:val="24"/>
        </w:rPr>
        <w:t>разделе</w:t>
      </w:r>
      <w:r w:rsidRPr="00E02ED2">
        <w:rPr>
          <w:rFonts w:ascii="Cambria" w:hAnsi="Cambria" w:cs="Times New Roman"/>
          <w:sz w:val="24"/>
          <w:szCs w:val="24"/>
        </w:rPr>
        <w:t xml:space="preserve"> Отчёты.</w:t>
      </w:r>
    </w:p>
    <w:p w14:paraId="15F181A3" w14:textId="77777777" w:rsidR="002B776D" w:rsidRPr="00E02ED2" w:rsidRDefault="002B776D" w:rsidP="004D3392">
      <w:pPr>
        <w:spacing w:after="0" w:line="276" w:lineRule="auto"/>
        <w:ind w:left="142" w:right="282"/>
        <w:jc w:val="both"/>
        <w:rPr>
          <w:rFonts w:ascii="Cambria" w:hAnsi="Cambria" w:cs="Times New Roman"/>
          <w:sz w:val="24"/>
          <w:szCs w:val="24"/>
        </w:rPr>
      </w:pPr>
    </w:p>
    <w:p w14:paraId="6D0717D7" w14:textId="77777777" w:rsidR="004D3392" w:rsidRPr="00E02ED2" w:rsidRDefault="0002388A" w:rsidP="004D3392">
      <w:pPr>
        <w:spacing w:after="0" w:line="276" w:lineRule="auto"/>
        <w:ind w:left="142" w:right="282"/>
        <w:jc w:val="both"/>
        <w:rPr>
          <w:rFonts w:ascii="Cambria" w:hAnsi="Cambria" w:cs="Times New Roman"/>
          <w:sz w:val="24"/>
          <w:szCs w:val="24"/>
        </w:rPr>
      </w:pPr>
      <w:r w:rsidRPr="00E02ED2">
        <w:rPr>
          <w:rFonts w:ascii="Cambria" w:hAnsi="Cambria" w:cs="Times New Roman"/>
          <w:noProof/>
          <w:sz w:val="24"/>
          <w:szCs w:val="24"/>
          <w:lang w:eastAsia="ru-RU"/>
        </w:rPr>
        <w:drawing>
          <wp:inline distT="0" distB="0" distL="0" distR="0" wp14:anchorId="2E4462D7" wp14:editId="48407972">
            <wp:extent cx="5646674" cy="4124325"/>
            <wp:effectExtent l="0" t="0" r="0" b="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66350" cy="413869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42A73D7" w14:textId="77777777" w:rsidR="004D3392" w:rsidRPr="00E02ED2" w:rsidRDefault="004D3392" w:rsidP="004D3392">
      <w:pPr>
        <w:spacing w:after="0" w:line="276" w:lineRule="auto"/>
        <w:ind w:left="142" w:right="282"/>
        <w:jc w:val="both"/>
        <w:rPr>
          <w:rFonts w:ascii="Cambria" w:hAnsi="Cambria" w:cs="Times New Roman"/>
          <w:sz w:val="24"/>
          <w:szCs w:val="24"/>
        </w:rPr>
      </w:pPr>
    </w:p>
    <w:p w14:paraId="2BAAC5C4" w14:textId="76D8CD1D" w:rsidR="004D3392" w:rsidRPr="00E02ED2" w:rsidRDefault="007F60FD" w:rsidP="00E02ED2">
      <w:pPr>
        <w:pStyle w:val="a3"/>
        <w:numPr>
          <w:ilvl w:val="0"/>
          <w:numId w:val="2"/>
        </w:numPr>
        <w:spacing w:after="0" w:line="276" w:lineRule="auto"/>
        <w:ind w:right="282"/>
        <w:jc w:val="both"/>
        <w:rPr>
          <w:rFonts w:ascii="Cambria" w:hAnsi="Cambria" w:cs="Times New Roman"/>
          <w:sz w:val="24"/>
          <w:szCs w:val="24"/>
        </w:rPr>
      </w:pPr>
      <w:r w:rsidRPr="00E02ED2">
        <w:rPr>
          <w:rFonts w:ascii="Cambria" w:hAnsi="Cambria" w:cs="Times New Roman"/>
          <w:sz w:val="24"/>
          <w:szCs w:val="24"/>
        </w:rPr>
        <w:t>Для формирования отчёта необходимо</w:t>
      </w:r>
      <w:r w:rsidR="00A525D8" w:rsidRPr="00E02ED2">
        <w:rPr>
          <w:rFonts w:ascii="Cambria" w:hAnsi="Cambria" w:cs="Times New Roman"/>
          <w:sz w:val="24"/>
          <w:szCs w:val="24"/>
        </w:rPr>
        <w:t xml:space="preserve"> выбрать вариант отчёта, кликнув на кнопку «Выбрать </w:t>
      </w:r>
      <w:r w:rsidR="00E02ED2">
        <w:rPr>
          <w:rFonts w:ascii="Cambria" w:hAnsi="Cambria" w:cs="Times New Roman"/>
          <w:sz w:val="24"/>
          <w:szCs w:val="24"/>
        </w:rPr>
        <w:t>в</w:t>
      </w:r>
      <w:r w:rsidR="00A525D8" w:rsidRPr="00E02ED2">
        <w:rPr>
          <w:rFonts w:ascii="Cambria" w:hAnsi="Cambria" w:cs="Times New Roman"/>
          <w:sz w:val="24"/>
          <w:szCs w:val="24"/>
        </w:rPr>
        <w:t>ариант», после, в открывшейся форме, находим вариант «Остатки по БЕ» и нажимаем «ОК».</w:t>
      </w:r>
    </w:p>
    <w:p w14:paraId="5171AEB1" w14:textId="77777777" w:rsidR="004D3392" w:rsidRPr="00E02ED2" w:rsidRDefault="004D3392" w:rsidP="004D3392">
      <w:pPr>
        <w:spacing w:after="0" w:line="276" w:lineRule="auto"/>
        <w:ind w:left="142" w:right="282"/>
        <w:jc w:val="both"/>
        <w:rPr>
          <w:rFonts w:ascii="Cambria" w:hAnsi="Cambria" w:cs="Times New Roman"/>
          <w:sz w:val="24"/>
          <w:szCs w:val="24"/>
        </w:rPr>
      </w:pPr>
    </w:p>
    <w:p w14:paraId="1147A8E0" w14:textId="77777777" w:rsidR="00A525D8" w:rsidRPr="00E02ED2" w:rsidRDefault="009F04B9" w:rsidP="00E02ED2">
      <w:pPr>
        <w:spacing w:after="0" w:line="276" w:lineRule="auto"/>
        <w:ind w:left="142" w:right="282"/>
        <w:jc w:val="center"/>
        <w:rPr>
          <w:rFonts w:ascii="Cambria" w:hAnsi="Cambria" w:cs="Times New Roman"/>
          <w:sz w:val="24"/>
          <w:szCs w:val="24"/>
        </w:rPr>
      </w:pPr>
      <w:r w:rsidRPr="00E02ED2">
        <w:rPr>
          <w:rFonts w:ascii="Cambria" w:hAnsi="Cambria" w:cs="Times New Roman"/>
          <w:noProof/>
          <w:sz w:val="24"/>
          <w:szCs w:val="24"/>
          <w:lang w:eastAsia="ru-RU"/>
        </w:rPr>
        <w:drawing>
          <wp:inline distT="0" distB="0" distL="0" distR="0" wp14:anchorId="166F53A1" wp14:editId="2AA1D270">
            <wp:extent cx="3152497" cy="2914650"/>
            <wp:effectExtent l="0" t="0" r="0" b="0"/>
            <wp:docPr id="13" name="Рисунок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 rotWithShape="1"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r="2304" b="3531"/>
                    <a:stretch/>
                  </pic:blipFill>
                  <pic:spPr bwMode="auto">
                    <a:xfrm>
                      <a:off x="0" y="0"/>
                      <a:ext cx="3182468" cy="29423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0526546C" w14:textId="11B94C78" w:rsidR="004D3392" w:rsidRPr="00E02ED2" w:rsidRDefault="00A525D8" w:rsidP="00E02ED2">
      <w:pPr>
        <w:pStyle w:val="a3"/>
        <w:numPr>
          <w:ilvl w:val="0"/>
          <w:numId w:val="2"/>
        </w:numPr>
        <w:spacing w:after="0" w:line="276" w:lineRule="auto"/>
        <w:ind w:right="282"/>
        <w:jc w:val="both"/>
        <w:rPr>
          <w:rFonts w:ascii="Cambria" w:hAnsi="Cambria" w:cs="Times New Roman"/>
          <w:sz w:val="24"/>
          <w:szCs w:val="24"/>
        </w:rPr>
      </w:pPr>
      <w:r w:rsidRPr="00E02ED2">
        <w:rPr>
          <w:rFonts w:ascii="Cambria" w:hAnsi="Cambria" w:cs="Times New Roman"/>
          <w:sz w:val="24"/>
          <w:szCs w:val="24"/>
        </w:rPr>
        <w:lastRenderedPageBreak/>
        <w:t xml:space="preserve">Далее </w:t>
      </w:r>
      <w:r w:rsidR="00BE73F9" w:rsidRPr="00E02ED2">
        <w:rPr>
          <w:rFonts w:ascii="Cambria" w:hAnsi="Cambria" w:cs="Times New Roman"/>
          <w:sz w:val="24"/>
          <w:szCs w:val="24"/>
        </w:rPr>
        <w:t xml:space="preserve">нужно </w:t>
      </w:r>
      <w:r w:rsidR="001D4488" w:rsidRPr="00E02ED2">
        <w:rPr>
          <w:rFonts w:ascii="Cambria" w:hAnsi="Cambria" w:cs="Times New Roman"/>
          <w:sz w:val="24"/>
          <w:szCs w:val="24"/>
        </w:rPr>
        <w:t>выбрать н</w:t>
      </w:r>
      <w:r w:rsidR="007F60FD" w:rsidRPr="00E02ED2">
        <w:rPr>
          <w:rFonts w:ascii="Cambria" w:hAnsi="Cambria" w:cs="Times New Roman"/>
          <w:sz w:val="24"/>
          <w:szCs w:val="24"/>
        </w:rPr>
        <w:t>оменклатуру, п</w:t>
      </w:r>
      <w:r w:rsidRPr="00E02ED2">
        <w:rPr>
          <w:rFonts w:ascii="Cambria" w:hAnsi="Cambria" w:cs="Times New Roman"/>
          <w:sz w:val="24"/>
          <w:szCs w:val="24"/>
        </w:rPr>
        <w:t>о которой будет строиться отчёт, указать тип сортировки, затем нажать кнопку «Сформировать».</w:t>
      </w:r>
    </w:p>
    <w:p w14:paraId="2A816BCF" w14:textId="77777777" w:rsidR="004D3392" w:rsidRPr="00E02ED2" w:rsidRDefault="004D3392" w:rsidP="004D3392">
      <w:pPr>
        <w:spacing w:after="0" w:line="276" w:lineRule="auto"/>
        <w:ind w:left="142" w:right="282"/>
        <w:jc w:val="both"/>
        <w:rPr>
          <w:rFonts w:ascii="Cambria" w:hAnsi="Cambria" w:cs="Times New Roman"/>
          <w:sz w:val="24"/>
          <w:szCs w:val="24"/>
        </w:rPr>
      </w:pPr>
    </w:p>
    <w:p w14:paraId="42119CFF" w14:textId="77777777" w:rsidR="00A525D8" w:rsidRPr="00E02ED2" w:rsidRDefault="00F50D07" w:rsidP="004D3392">
      <w:pPr>
        <w:spacing w:after="0" w:line="276" w:lineRule="auto"/>
        <w:ind w:left="142" w:right="282"/>
        <w:jc w:val="both"/>
        <w:rPr>
          <w:rFonts w:ascii="Cambria" w:hAnsi="Cambria" w:cs="Times New Roman"/>
          <w:sz w:val="24"/>
          <w:szCs w:val="24"/>
        </w:rPr>
      </w:pPr>
      <w:r w:rsidRPr="00E02ED2">
        <w:rPr>
          <w:rFonts w:ascii="Cambria" w:hAnsi="Cambria" w:cs="Times New Roman"/>
          <w:noProof/>
          <w:sz w:val="24"/>
          <w:szCs w:val="24"/>
          <w:lang w:eastAsia="ru-RU"/>
        </w:rPr>
        <w:drawing>
          <wp:inline distT="0" distB="0" distL="0" distR="0" wp14:anchorId="284076AA" wp14:editId="41FE6F40">
            <wp:extent cx="5539740" cy="1409700"/>
            <wp:effectExtent l="0" t="0" r="3810" b="0"/>
            <wp:docPr id="15" name="Рисунок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61849" cy="141532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8C0B057" w14:textId="77777777" w:rsidR="004D3392" w:rsidRPr="00E02ED2" w:rsidRDefault="004D3392" w:rsidP="004D3392">
      <w:pPr>
        <w:spacing w:after="0" w:line="276" w:lineRule="auto"/>
        <w:ind w:left="142" w:right="282"/>
        <w:jc w:val="both"/>
        <w:rPr>
          <w:rFonts w:ascii="Cambria" w:hAnsi="Cambria" w:cs="Times New Roman"/>
          <w:sz w:val="24"/>
          <w:szCs w:val="24"/>
        </w:rPr>
      </w:pPr>
    </w:p>
    <w:p w14:paraId="5339BAF1" w14:textId="71CB97AD" w:rsidR="00A525D8" w:rsidRPr="00E02ED2" w:rsidRDefault="00F50D07" w:rsidP="00E02ED2">
      <w:pPr>
        <w:pStyle w:val="a3"/>
        <w:numPr>
          <w:ilvl w:val="0"/>
          <w:numId w:val="2"/>
        </w:numPr>
        <w:spacing w:after="0" w:line="276" w:lineRule="auto"/>
        <w:ind w:right="282"/>
        <w:jc w:val="both"/>
        <w:rPr>
          <w:rFonts w:ascii="Cambria" w:hAnsi="Cambria" w:cs="Times New Roman"/>
          <w:sz w:val="24"/>
          <w:szCs w:val="24"/>
        </w:rPr>
      </w:pPr>
      <w:r w:rsidRPr="00E02ED2">
        <w:rPr>
          <w:rFonts w:ascii="Cambria" w:hAnsi="Cambria" w:cs="Times New Roman"/>
          <w:sz w:val="24"/>
          <w:szCs w:val="24"/>
        </w:rPr>
        <w:t>Для добавления номенклатуры нажмите «…». Название</w:t>
      </w:r>
      <w:r w:rsidR="00BE73F9" w:rsidRPr="00E02ED2">
        <w:rPr>
          <w:rFonts w:ascii="Cambria" w:hAnsi="Cambria" w:cs="Times New Roman"/>
          <w:sz w:val="24"/>
          <w:szCs w:val="24"/>
        </w:rPr>
        <w:t xml:space="preserve"> номенклатуры </w:t>
      </w:r>
      <w:r w:rsidR="00A525D8" w:rsidRPr="00E02ED2">
        <w:rPr>
          <w:rFonts w:ascii="Cambria" w:hAnsi="Cambria" w:cs="Times New Roman"/>
          <w:sz w:val="24"/>
          <w:szCs w:val="24"/>
        </w:rPr>
        <w:t>можно</w:t>
      </w:r>
      <w:r w:rsidR="00B876CB" w:rsidRPr="00E02ED2">
        <w:rPr>
          <w:rFonts w:ascii="Cambria" w:hAnsi="Cambria" w:cs="Times New Roman"/>
          <w:sz w:val="24"/>
          <w:szCs w:val="24"/>
        </w:rPr>
        <w:t xml:space="preserve"> </w:t>
      </w:r>
      <w:r w:rsidRPr="00E02ED2">
        <w:rPr>
          <w:rFonts w:ascii="Cambria" w:hAnsi="Cambria" w:cs="Times New Roman"/>
          <w:sz w:val="24"/>
          <w:szCs w:val="24"/>
        </w:rPr>
        <w:t>занести в список</w:t>
      </w:r>
      <w:r w:rsidR="00A525D8" w:rsidRPr="00E02ED2">
        <w:rPr>
          <w:rFonts w:ascii="Cambria" w:hAnsi="Cambria" w:cs="Times New Roman"/>
          <w:sz w:val="24"/>
          <w:szCs w:val="24"/>
        </w:rPr>
        <w:t xml:space="preserve"> при помощи кнопок «Добавить» и «Подбор»</w:t>
      </w:r>
      <w:r w:rsidR="00E02ED2">
        <w:rPr>
          <w:rFonts w:ascii="Cambria" w:hAnsi="Cambria" w:cs="Times New Roman"/>
          <w:sz w:val="24"/>
          <w:szCs w:val="24"/>
        </w:rPr>
        <w:t>.</w:t>
      </w:r>
    </w:p>
    <w:p w14:paraId="68C59860" w14:textId="77777777" w:rsidR="004D3392" w:rsidRPr="00E02ED2" w:rsidRDefault="004D3392" w:rsidP="004D3392">
      <w:pPr>
        <w:spacing w:after="0" w:line="276" w:lineRule="auto"/>
        <w:ind w:left="142" w:right="282"/>
        <w:jc w:val="both"/>
        <w:rPr>
          <w:rFonts w:ascii="Cambria" w:hAnsi="Cambria" w:cs="Times New Roman"/>
          <w:sz w:val="24"/>
          <w:szCs w:val="24"/>
        </w:rPr>
      </w:pPr>
    </w:p>
    <w:p w14:paraId="7F737922" w14:textId="77777777" w:rsidR="00B876CB" w:rsidRPr="00E02ED2" w:rsidRDefault="00F50D07" w:rsidP="004D3392">
      <w:pPr>
        <w:spacing w:after="0" w:line="276" w:lineRule="auto"/>
        <w:ind w:left="142" w:right="282"/>
        <w:jc w:val="both"/>
        <w:rPr>
          <w:rFonts w:ascii="Cambria" w:hAnsi="Cambria" w:cs="Times New Roman"/>
          <w:sz w:val="24"/>
          <w:szCs w:val="24"/>
        </w:rPr>
      </w:pPr>
      <w:r w:rsidRPr="00E02ED2">
        <w:rPr>
          <w:rFonts w:ascii="Cambria" w:hAnsi="Cambria" w:cs="Times New Roman"/>
          <w:noProof/>
          <w:sz w:val="24"/>
          <w:szCs w:val="24"/>
          <w:lang w:eastAsia="ru-RU"/>
        </w:rPr>
        <w:drawing>
          <wp:inline distT="0" distB="0" distL="0" distR="0" wp14:anchorId="622E227F" wp14:editId="671C2F02">
            <wp:extent cx="5638800" cy="3149041"/>
            <wp:effectExtent l="0" t="0" r="0" b="0"/>
            <wp:docPr id="16" name="Рисунок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63384" cy="31627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BFAFA87" w14:textId="77777777" w:rsidR="004D3392" w:rsidRPr="00E02ED2" w:rsidRDefault="004D3392" w:rsidP="004D3392">
      <w:pPr>
        <w:spacing w:after="0" w:line="276" w:lineRule="auto"/>
        <w:ind w:left="142" w:right="282"/>
        <w:jc w:val="both"/>
        <w:rPr>
          <w:rFonts w:ascii="Cambria" w:hAnsi="Cambria" w:cs="Times New Roman"/>
          <w:sz w:val="24"/>
          <w:szCs w:val="24"/>
        </w:rPr>
      </w:pPr>
    </w:p>
    <w:p w14:paraId="3669B32F" w14:textId="77777777" w:rsidR="004D3392" w:rsidRPr="00E02ED2" w:rsidRDefault="004D3392" w:rsidP="004D3392">
      <w:pPr>
        <w:spacing w:after="0" w:line="276" w:lineRule="auto"/>
        <w:ind w:left="142" w:right="282"/>
        <w:jc w:val="both"/>
        <w:rPr>
          <w:rFonts w:ascii="Cambria" w:hAnsi="Cambria" w:cs="Times New Roman"/>
          <w:sz w:val="24"/>
          <w:szCs w:val="24"/>
        </w:rPr>
      </w:pPr>
    </w:p>
    <w:p w14:paraId="100BD703" w14:textId="77777777" w:rsidR="004D3392" w:rsidRPr="00E02ED2" w:rsidRDefault="004D3392" w:rsidP="004D3392">
      <w:pPr>
        <w:spacing w:after="0" w:line="276" w:lineRule="auto"/>
        <w:ind w:left="142" w:right="282"/>
        <w:jc w:val="both"/>
        <w:rPr>
          <w:rFonts w:ascii="Cambria" w:hAnsi="Cambria" w:cs="Times New Roman"/>
          <w:sz w:val="24"/>
          <w:szCs w:val="24"/>
        </w:rPr>
      </w:pPr>
    </w:p>
    <w:p w14:paraId="314445C3" w14:textId="77777777" w:rsidR="004D3392" w:rsidRPr="00E02ED2" w:rsidRDefault="004D3392" w:rsidP="004D3392">
      <w:pPr>
        <w:spacing w:after="0" w:line="276" w:lineRule="auto"/>
        <w:ind w:left="142" w:right="282"/>
        <w:jc w:val="both"/>
        <w:rPr>
          <w:rFonts w:ascii="Cambria" w:hAnsi="Cambria" w:cs="Times New Roman"/>
          <w:sz w:val="24"/>
          <w:szCs w:val="24"/>
        </w:rPr>
      </w:pPr>
    </w:p>
    <w:p w14:paraId="2335221C" w14:textId="77777777" w:rsidR="004D3392" w:rsidRPr="00E02ED2" w:rsidRDefault="004D3392" w:rsidP="004D3392">
      <w:pPr>
        <w:spacing w:after="0" w:line="276" w:lineRule="auto"/>
        <w:ind w:left="142" w:right="282"/>
        <w:jc w:val="both"/>
        <w:rPr>
          <w:rFonts w:ascii="Cambria" w:hAnsi="Cambria" w:cs="Times New Roman"/>
          <w:sz w:val="24"/>
          <w:szCs w:val="24"/>
        </w:rPr>
      </w:pPr>
    </w:p>
    <w:p w14:paraId="486A3E99" w14:textId="77777777" w:rsidR="004D3392" w:rsidRPr="00E02ED2" w:rsidRDefault="004D3392" w:rsidP="004D3392">
      <w:pPr>
        <w:spacing w:after="0" w:line="276" w:lineRule="auto"/>
        <w:ind w:left="142" w:right="282"/>
        <w:jc w:val="both"/>
        <w:rPr>
          <w:rFonts w:ascii="Cambria" w:hAnsi="Cambria" w:cs="Times New Roman"/>
          <w:sz w:val="24"/>
          <w:szCs w:val="24"/>
        </w:rPr>
      </w:pPr>
    </w:p>
    <w:p w14:paraId="2EF056CA" w14:textId="77777777" w:rsidR="004D3392" w:rsidRPr="00E02ED2" w:rsidRDefault="004D3392" w:rsidP="004D3392">
      <w:pPr>
        <w:spacing w:after="0" w:line="276" w:lineRule="auto"/>
        <w:ind w:left="142" w:right="282"/>
        <w:jc w:val="both"/>
        <w:rPr>
          <w:rFonts w:ascii="Cambria" w:hAnsi="Cambria" w:cs="Times New Roman"/>
          <w:sz w:val="24"/>
          <w:szCs w:val="24"/>
        </w:rPr>
      </w:pPr>
    </w:p>
    <w:p w14:paraId="553E49BD" w14:textId="77777777" w:rsidR="004D3392" w:rsidRPr="00E02ED2" w:rsidRDefault="004D3392" w:rsidP="004D3392">
      <w:pPr>
        <w:spacing w:after="0" w:line="276" w:lineRule="auto"/>
        <w:ind w:left="142" w:right="282"/>
        <w:jc w:val="both"/>
        <w:rPr>
          <w:rFonts w:ascii="Cambria" w:hAnsi="Cambria" w:cs="Times New Roman"/>
          <w:sz w:val="24"/>
          <w:szCs w:val="24"/>
        </w:rPr>
      </w:pPr>
    </w:p>
    <w:p w14:paraId="519FC701" w14:textId="77777777" w:rsidR="004D3392" w:rsidRPr="00E02ED2" w:rsidRDefault="004D3392" w:rsidP="004D3392">
      <w:pPr>
        <w:spacing w:after="0" w:line="276" w:lineRule="auto"/>
        <w:ind w:left="142" w:right="282"/>
        <w:jc w:val="both"/>
        <w:rPr>
          <w:rFonts w:ascii="Cambria" w:hAnsi="Cambria" w:cs="Times New Roman"/>
          <w:sz w:val="24"/>
          <w:szCs w:val="24"/>
        </w:rPr>
      </w:pPr>
    </w:p>
    <w:p w14:paraId="79A2480D" w14:textId="77777777" w:rsidR="004D3392" w:rsidRPr="00E02ED2" w:rsidRDefault="004D3392" w:rsidP="004D3392">
      <w:pPr>
        <w:spacing w:after="0" w:line="276" w:lineRule="auto"/>
        <w:ind w:left="142" w:right="282"/>
        <w:jc w:val="both"/>
        <w:rPr>
          <w:rFonts w:ascii="Cambria" w:hAnsi="Cambria" w:cs="Times New Roman"/>
          <w:sz w:val="24"/>
          <w:szCs w:val="24"/>
        </w:rPr>
      </w:pPr>
    </w:p>
    <w:p w14:paraId="61B320FE" w14:textId="77777777" w:rsidR="004D3392" w:rsidRPr="00E02ED2" w:rsidRDefault="004D3392" w:rsidP="004D3392">
      <w:pPr>
        <w:spacing w:after="0" w:line="276" w:lineRule="auto"/>
        <w:ind w:left="142" w:right="282"/>
        <w:jc w:val="both"/>
        <w:rPr>
          <w:rFonts w:ascii="Cambria" w:hAnsi="Cambria" w:cs="Times New Roman"/>
          <w:sz w:val="24"/>
          <w:szCs w:val="24"/>
        </w:rPr>
      </w:pPr>
    </w:p>
    <w:p w14:paraId="30059D4C" w14:textId="77777777" w:rsidR="004D3392" w:rsidRPr="00E02ED2" w:rsidRDefault="004D3392" w:rsidP="004D3392">
      <w:pPr>
        <w:spacing w:after="0" w:line="276" w:lineRule="auto"/>
        <w:ind w:left="142" w:right="282"/>
        <w:jc w:val="both"/>
        <w:rPr>
          <w:rFonts w:ascii="Cambria" w:hAnsi="Cambria" w:cs="Times New Roman"/>
          <w:sz w:val="24"/>
          <w:szCs w:val="24"/>
        </w:rPr>
      </w:pPr>
    </w:p>
    <w:p w14:paraId="62702B19" w14:textId="77777777" w:rsidR="004D3392" w:rsidRPr="00E02ED2" w:rsidRDefault="004D3392" w:rsidP="004D3392">
      <w:pPr>
        <w:spacing w:after="0" w:line="276" w:lineRule="auto"/>
        <w:ind w:left="142" w:right="282"/>
        <w:jc w:val="both"/>
        <w:rPr>
          <w:rFonts w:ascii="Cambria" w:hAnsi="Cambria" w:cs="Times New Roman"/>
          <w:sz w:val="24"/>
          <w:szCs w:val="24"/>
        </w:rPr>
      </w:pPr>
    </w:p>
    <w:p w14:paraId="04324AA8" w14:textId="77777777" w:rsidR="004D3392" w:rsidRPr="00E02ED2" w:rsidRDefault="004D3392" w:rsidP="004D3392">
      <w:pPr>
        <w:spacing w:after="0" w:line="276" w:lineRule="auto"/>
        <w:ind w:left="142" w:right="282"/>
        <w:jc w:val="both"/>
        <w:rPr>
          <w:rFonts w:ascii="Cambria" w:hAnsi="Cambria" w:cs="Times New Roman"/>
          <w:sz w:val="24"/>
          <w:szCs w:val="24"/>
        </w:rPr>
      </w:pPr>
    </w:p>
    <w:p w14:paraId="1866CA14" w14:textId="74A559BF" w:rsidR="004D3392" w:rsidRPr="00E02ED2" w:rsidRDefault="00B876CB" w:rsidP="00E02ED2">
      <w:pPr>
        <w:pStyle w:val="a3"/>
        <w:numPr>
          <w:ilvl w:val="0"/>
          <w:numId w:val="2"/>
        </w:numPr>
        <w:spacing w:after="0" w:line="276" w:lineRule="auto"/>
        <w:ind w:right="282"/>
        <w:jc w:val="both"/>
        <w:rPr>
          <w:rFonts w:ascii="Cambria" w:hAnsi="Cambria" w:cs="Times New Roman"/>
          <w:sz w:val="24"/>
          <w:szCs w:val="24"/>
        </w:rPr>
      </w:pPr>
      <w:r w:rsidRPr="00E02ED2">
        <w:rPr>
          <w:rFonts w:ascii="Cambria" w:hAnsi="Cambria" w:cs="Times New Roman"/>
          <w:sz w:val="24"/>
          <w:szCs w:val="24"/>
        </w:rPr>
        <w:lastRenderedPageBreak/>
        <w:t>При добавлении номенклатуры можно выбрать её значение из предложенного списка</w:t>
      </w:r>
      <w:r w:rsidR="00E02ED2">
        <w:rPr>
          <w:rFonts w:ascii="Cambria" w:hAnsi="Cambria" w:cs="Times New Roman"/>
          <w:sz w:val="24"/>
          <w:szCs w:val="24"/>
        </w:rPr>
        <w:t>.</w:t>
      </w:r>
    </w:p>
    <w:p w14:paraId="3A6319D6" w14:textId="77777777" w:rsidR="004D3392" w:rsidRPr="00E02ED2" w:rsidRDefault="004D3392" w:rsidP="004D3392">
      <w:pPr>
        <w:spacing w:after="0" w:line="276" w:lineRule="auto"/>
        <w:ind w:left="142" w:right="282"/>
        <w:jc w:val="both"/>
        <w:rPr>
          <w:rFonts w:ascii="Cambria" w:hAnsi="Cambria" w:cs="Times New Roman"/>
          <w:sz w:val="24"/>
          <w:szCs w:val="24"/>
        </w:rPr>
      </w:pPr>
    </w:p>
    <w:p w14:paraId="06E305E8" w14:textId="77777777" w:rsidR="004D3392" w:rsidRPr="00E02ED2" w:rsidRDefault="004D3392" w:rsidP="004D3392">
      <w:pPr>
        <w:spacing w:after="0" w:line="276" w:lineRule="auto"/>
        <w:ind w:left="142" w:right="282"/>
        <w:jc w:val="both"/>
        <w:rPr>
          <w:rFonts w:ascii="Cambria" w:hAnsi="Cambria" w:cs="Times New Roman"/>
          <w:sz w:val="24"/>
          <w:szCs w:val="24"/>
        </w:rPr>
      </w:pPr>
      <w:r w:rsidRPr="00E02ED2">
        <w:rPr>
          <w:rFonts w:ascii="Cambria" w:hAnsi="Cambria" w:cs="Times New Roman"/>
          <w:noProof/>
          <w:sz w:val="24"/>
          <w:szCs w:val="24"/>
          <w:lang w:eastAsia="ru-RU"/>
        </w:rPr>
        <w:drawing>
          <wp:inline distT="0" distB="0" distL="0" distR="0" wp14:anchorId="372BD8B7" wp14:editId="08A5BEDD">
            <wp:extent cx="5476863" cy="3962400"/>
            <wp:effectExtent l="0" t="0" r="0" b="0"/>
            <wp:docPr id="17" name="Рисунок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 rotWithShape="1"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5740"/>
                    <a:stretch/>
                  </pic:blipFill>
                  <pic:spPr bwMode="auto">
                    <a:xfrm>
                      <a:off x="0" y="0"/>
                      <a:ext cx="5487256" cy="39699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4E663C9E" w14:textId="77777777" w:rsidR="004D3392" w:rsidRPr="00E02ED2" w:rsidRDefault="004D3392" w:rsidP="004D3392">
      <w:pPr>
        <w:spacing w:after="0" w:line="276" w:lineRule="auto"/>
        <w:ind w:left="142" w:right="282"/>
        <w:jc w:val="both"/>
        <w:rPr>
          <w:rFonts w:ascii="Cambria" w:hAnsi="Cambria" w:cs="Times New Roman"/>
          <w:sz w:val="24"/>
          <w:szCs w:val="24"/>
        </w:rPr>
      </w:pPr>
    </w:p>
    <w:p w14:paraId="43306119" w14:textId="0E97FC6F" w:rsidR="004D3392" w:rsidRPr="00E02ED2" w:rsidRDefault="00B876CB" w:rsidP="00E02ED2">
      <w:pPr>
        <w:pStyle w:val="a3"/>
        <w:numPr>
          <w:ilvl w:val="0"/>
          <w:numId w:val="2"/>
        </w:numPr>
        <w:spacing w:after="0" w:line="276" w:lineRule="auto"/>
        <w:ind w:right="282"/>
        <w:jc w:val="both"/>
        <w:rPr>
          <w:rFonts w:ascii="Cambria" w:hAnsi="Cambria" w:cs="Times New Roman"/>
          <w:sz w:val="24"/>
          <w:szCs w:val="24"/>
        </w:rPr>
      </w:pPr>
      <w:r w:rsidRPr="00E02ED2">
        <w:rPr>
          <w:rFonts w:ascii="Cambria" w:hAnsi="Cambria" w:cs="Times New Roman"/>
          <w:sz w:val="24"/>
          <w:szCs w:val="24"/>
        </w:rPr>
        <w:t>При подборе номенклатуры открывается весь список доступных номенклатур, для удобства можно воспользоваться поиском.</w:t>
      </w:r>
    </w:p>
    <w:p w14:paraId="3209E4E8" w14:textId="77777777" w:rsidR="004D3392" w:rsidRPr="00E02ED2" w:rsidRDefault="004D3392" w:rsidP="004D3392">
      <w:pPr>
        <w:spacing w:after="0" w:line="276" w:lineRule="auto"/>
        <w:ind w:left="142" w:right="282"/>
        <w:jc w:val="both"/>
        <w:rPr>
          <w:rFonts w:ascii="Cambria" w:hAnsi="Cambria" w:cs="Times New Roman"/>
          <w:sz w:val="24"/>
          <w:szCs w:val="24"/>
        </w:rPr>
      </w:pPr>
    </w:p>
    <w:p w14:paraId="409F768B" w14:textId="77777777" w:rsidR="00D91B39" w:rsidRPr="00E02ED2" w:rsidRDefault="00D91B39" w:rsidP="004D3392">
      <w:pPr>
        <w:spacing w:after="0" w:line="276" w:lineRule="auto"/>
        <w:ind w:left="142" w:right="282"/>
        <w:jc w:val="both"/>
        <w:rPr>
          <w:rFonts w:ascii="Cambria" w:hAnsi="Cambria" w:cs="Times New Roman"/>
          <w:sz w:val="24"/>
          <w:szCs w:val="24"/>
        </w:rPr>
      </w:pPr>
      <w:r w:rsidRPr="00E02ED2">
        <w:rPr>
          <w:rFonts w:ascii="Cambria" w:hAnsi="Cambria" w:cs="Times New Roman"/>
          <w:noProof/>
          <w:sz w:val="24"/>
          <w:szCs w:val="24"/>
          <w:lang w:eastAsia="ru-RU"/>
        </w:rPr>
        <w:drawing>
          <wp:inline distT="0" distB="0" distL="0" distR="0" wp14:anchorId="47B047BE" wp14:editId="485AA494">
            <wp:extent cx="5581650" cy="3721295"/>
            <wp:effectExtent l="0" t="0" r="0" b="0"/>
            <wp:docPr id="18" name="Рисунок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 rotWithShape="1"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349"/>
                    <a:stretch/>
                  </pic:blipFill>
                  <pic:spPr bwMode="auto">
                    <a:xfrm>
                      <a:off x="0" y="0"/>
                      <a:ext cx="5601279" cy="373438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4093794E" w14:textId="0C0030AC" w:rsidR="00E07338" w:rsidRPr="00E02ED2" w:rsidRDefault="00B876CB" w:rsidP="00E02ED2">
      <w:pPr>
        <w:pStyle w:val="a3"/>
        <w:numPr>
          <w:ilvl w:val="0"/>
          <w:numId w:val="2"/>
        </w:numPr>
        <w:spacing w:after="0" w:line="276" w:lineRule="auto"/>
        <w:ind w:right="282"/>
        <w:jc w:val="both"/>
        <w:rPr>
          <w:rFonts w:ascii="Cambria" w:hAnsi="Cambria" w:cs="Times New Roman"/>
          <w:sz w:val="24"/>
          <w:szCs w:val="24"/>
        </w:rPr>
      </w:pPr>
      <w:r w:rsidRPr="00E02ED2">
        <w:rPr>
          <w:rFonts w:ascii="Cambria" w:hAnsi="Cambria" w:cs="Times New Roman"/>
          <w:sz w:val="24"/>
          <w:szCs w:val="24"/>
        </w:rPr>
        <w:lastRenderedPageBreak/>
        <w:t>При необходимости, так же возможно добавить несколько номенклатур.</w:t>
      </w:r>
    </w:p>
    <w:p w14:paraId="74A171C3" w14:textId="77777777" w:rsidR="00D91B39" w:rsidRPr="00E02ED2" w:rsidRDefault="00D91B39" w:rsidP="004D3392">
      <w:pPr>
        <w:spacing w:after="0" w:line="276" w:lineRule="auto"/>
        <w:ind w:left="142" w:right="282"/>
        <w:jc w:val="both"/>
        <w:rPr>
          <w:rFonts w:ascii="Cambria" w:hAnsi="Cambria" w:cs="Times New Roman"/>
          <w:sz w:val="24"/>
          <w:szCs w:val="24"/>
        </w:rPr>
      </w:pPr>
    </w:p>
    <w:p w14:paraId="70962A2B" w14:textId="77777777" w:rsidR="00B876CB" w:rsidRPr="00E02ED2" w:rsidRDefault="00D91B39" w:rsidP="00E02ED2">
      <w:pPr>
        <w:spacing w:after="0" w:line="276" w:lineRule="auto"/>
        <w:ind w:left="142" w:right="282"/>
        <w:jc w:val="center"/>
        <w:rPr>
          <w:rFonts w:ascii="Cambria" w:hAnsi="Cambria" w:cs="Times New Roman"/>
          <w:sz w:val="24"/>
          <w:szCs w:val="24"/>
        </w:rPr>
      </w:pPr>
      <w:r w:rsidRPr="00E02ED2">
        <w:rPr>
          <w:rFonts w:ascii="Cambria" w:hAnsi="Cambria" w:cs="Times New Roman"/>
          <w:noProof/>
          <w:sz w:val="24"/>
          <w:szCs w:val="24"/>
          <w:lang w:eastAsia="ru-RU"/>
        </w:rPr>
        <w:drawing>
          <wp:inline distT="0" distB="0" distL="0" distR="0" wp14:anchorId="00F34730" wp14:editId="50F16C16">
            <wp:extent cx="4448175" cy="2088265"/>
            <wp:effectExtent l="0" t="0" r="0" b="762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11"/>
                    <a:srcRect l="758"/>
                    <a:stretch/>
                  </pic:blipFill>
                  <pic:spPr bwMode="auto">
                    <a:xfrm>
                      <a:off x="0" y="0"/>
                      <a:ext cx="4482160" cy="210422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4BDC95DA" w14:textId="77777777" w:rsidR="00D91B39" w:rsidRPr="00E02ED2" w:rsidRDefault="00D91B39" w:rsidP="004D3392">
      <w:pPr>
        <w:spacing w:after="0" w:line="276" w:lineRule="auto"/>
        <w:ind w:left="142" w:right="282"/>
        <w:jc w:val="both"/>
        <w:rPr>
          <w:rFonts w:ascii="Cambria" w:hAnsi="Cambria" w:cs="Times New Roman"/>
          <w:sz w:val="24"/>
          <w:szCs w:val="24"/>
        </w:rPr>
      </w:pPr>
    </w:p>
    <w:p w14:paraId="686DAB21" w14:textId="1B109877" w:rsidR="00D91B39" w:rsidRPr="00E02ED2" w:rsidRDefault="00B17DC9" w:rsidP="00E02ED2">
      <w:pPr>
        <w:pStyle w:val="a3"/>
        <w:numPr>
          <w:ilvl w:val="0"/>
          <w:numId w:val="2"/>
        </w:numPr>
        <w:spacing w:after="0" w:line="276" w:lineRule="auto"/>
        <w:ind w:right="282"/>
        <w:jc w:val="both"/>
        <w:rPr>
          <w:rFonts w:ascii="Cambria" w:hAnsi="Cambria" w:cs="Times New Roman"/>
          <w:sz w:val="24"/>
          <w:szCs w:val="24"/>
        </w:rPr>
      </w:pPr>
      <w:r w:rsidRPr="00E02ED2">
        <w:rPr>
          <w:rFonts w:ascii="Cambria" w:hAnsi="Cambria" w:cs="Times New Roman"/>
          <w:sz w:val="24"/>
          <w:szCs w:val="24"/>
        </w:rPr>
        <w:t>Сортировка в данном отчёте возможна:</w:t>
      </w:r>
    </w:p>
    <w:p w14:paraId="524AF025" w14:textId="77777777" w:rsidR="00D91B39" w:rsidRPr="00E02ED2" w:rsidRDefault="00B17DC9" w:rsidP="00D91B39">
      <w:pPr>
        <w:pStyle w:val="a3"/>
        <w:numPr>
          <w:ilvl w:val="0"/>
          <w:numId w:val="1"/>
        </w:numPr>
        <w:spacing w:after="0" w:line="276" w:lineRule="auto"/>
        <w:ind w:right="282"/>
        <w:jc w:val="both"/>
        <w:rPr>
          <w:rFonts w:ascii="Cambria" w:hAnsi="Cambria" w:cs="Times New Roman"/>
          <w:sz w:val="24"/>
          <w:szCs w:val="24"/>
        </w:rPr>
      </w:pPr>
      <w:r w:rsidRPr="00E02ED2">
        <w:rPr>
          <w:rFonts w:ascii="Cambria" w:hAnsi="Cambria" w:cs="Times New Roman"/>
          <w:sz w:val="24"/>
          <w:szCs w:val="24"/>
        </w:rPr>
        <w:t>по количеству</w:t>
      </w:r>
    </w:p>
    <w:p w14:paraId="1FEBAF82" w14:textId="77777777" w:rsidR="00D91B39" w:rsidRPr="00E02ED2" w:rsidRDefault="00B17DC9" w:rsidP="00D91B39">
      <w:pPr>
        <w:pStyle w:val="a3"/>
        <w:numPr>
          <w:ilvl w:val="0"/>
          <w:numId w:val="1"/>
        </w:numPr>
        <w:spacing w:after="0" w:line="276" w:lineRule="auto"/>
        <w:ind w:right="282"/>
        <w:jc w:val="both"/>
        <w:rPr>
          <w:rFonts w:ascii="Cambria" w:hAnsi="Cambria" w:cs="Times New Roman"/>
          <w:sz w:val="24"/>
          <w:szCs w:val="24"/>
        </w:rPr>
      </w:pPr>
      <w:r w:rsidRPr="00E02ED2">
        <w:rPr>
          <w:rFonts w:ascii="Cambria" w:hAnsi="Cambria" w:cs="Times New Roman"/>
          <w:sz w:val="24"/>
          <w:szCs w:val="24"/>
        </w:rPr>
        <w:t>по цене</w:t>
      </w:r>
    </w:p>
    <w:p w14:paraId="5FFFB023" w14:textId="4A3DD0B8" w:rsidR="00D91B39" w:rsidRPr="00E02ED2" w:rsidRDefault="00B17DC9" w:rsidP="00E02ED2">
      <w:pPr>
        <w:pStyle w:val="a3"/>
        <w:numPr>
          <w:ilvl w:val="0"/>
          <w:numId w:val="1"/>
        </w:numPr>
        <w:spacing w:after="0" w:line="276" w:lineRule="auto"/>
        <w:ind w:right="282"/>
        <w:jc w:val="both"/>
        <w:rPr>
          <w:rFonts w:ascii="Cambria" w:hAnsi="Cambria" w:cs="Times New Roman"/>
          <w:sz w:val="24"/>
          <w:szCs w:val="24"/>
        </w:rPr>
      </w:pPr>
      <w:r w:rsidRPr="00E02ED2">
        <w:rPr>
          <w:rFonts w:ascii="Cambria" w:hAnsi="Cambria" w:cs="Times New Roman"/>
          <w:sz w:val="24"/>
          <w:szCs w:val="24"/>
        </w:rPr>
        <w:t>по расстоянию</w:t>
      </w:r>
    </w:p>
    <w:p w14:paraId="1B3F3A52" w14:textId="2633D7BD" w:rsidR="00266950" w:rsidRPr="00E02ED2" w:rsidRDefault="00B17DC9" w:rsidP="00E02ED2">
      <w:pPr>
        <w:spacing w:after="0" w:line="276" w:lineRule="auto"/>
        <w:ind w:left="142" w:right="282"/>
        <w:jc w:val="both"/>
        <w:rPr>
          <w:rFonts w:ascii="Cambria" w:hAnsi="Cambria" w:cs="Times New Roman"/>
          <w:sz w:val="24"/>
          <w:szCs w:val="24"/>
        </w:rPr>
      </w:pPr>
      <w:r w:rsidRPr="00E02ED2">
        <w:rPr>
          <w:rFonts w:ascii="Cambria" w:hAnsi="Cambria" w:cs="Times New Roman"/>
          <w:noProof/>
          <w:sz w:val="24"/>
          <w:szCs w:val="24"/>
          <w:lang w:eastAsia="ru-RU"/>
        </w:rPr>
        <w:drawing>
          <wp:inline distT="0" distB="0" distL="0" distR="0" wp14:anchorId="3790029D" wp14:editId="652C72E7">
            <wp:extent cx="2876550" cy="1291091"/>
            <wp:effectExtent l="0" t="0" r="0" b="4445"/>
            <wp:docPr id="10" name="Рисунок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 rotWithShape="1"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4822"/>
                    <a:stretch/>
                  </pic:blipFill>
                  <pic:spPr bwMode="auto">
                    <a:xfrm>
                      <a:off x="0" y="0"/>
                      <a:ext cx="2904550" cy="130365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77436523" w14:textId="77777777" w:rsidR="00D91B39" w:rsidRPr="00E02ED2" w:rsidRDefault="00D91B39" w:rsidP="00E02ED2">
      <w:pPr>
        <w:spacing w:after="0" w:line="276" w:lineRule="auto"/>
        <w:ind w:right="282"/>
        <w:jc w:val="both"/>
        <w:rPr>
          <w:rFonts w:ascii="Cambria" w:hAnsi="Cambria" w:cs="Times New Roman"/>
          <w:sz w:val="24"/>
          <w:szCs w:val="24"/>
        </w:rPr>
      </w:pPr>
    </w:p>
    <w:p w14:paraId="6F8BDBE9" w14:textId="7AB2E2E6" w:rsidR="00D91B39" w:rsidRPr="00E02ED2" w:rsidRDefault="00B17DC9" w:rsidP="00E02ED2">
      <w:pPr>
        <w:pStyle w:val="a3"/>
        <w:numPr>
          <w:ilvl w:val="0"/>
          <w:numId w:val="2"/>
        </w:numPr>
        <w:spacing w:after="0" w:line="276" w:lineRule="auto"/>
        <w:ind w:right="282"/>
        <w:jc w:val="both"/>
        <w:rPr>
          <w:rFonts w:ascii="Cambria" w:hAnsi="Cambria" w:cs="Times New Roman"/>
          <w:sz w:val="24"/>
          <w:szCs w:val="24"/>
        </w:rPr>
      </w:pPr>
      <w:r w:rsidRPr="00E02ED2">
        <w:rPr>
          <w:rFonts w:ascii="Cambria" w:hAnsi="Cambria" w:cs="Times New Roman"/>
          <w:sz w:val="24"/>
          <w:szCs w:val="24"/>
        </w:rPr>
        <w:t xml:space="preserve">Пример </w:t>
      </w:r>
      <w:r w:rsidR="00BA6A4A" w:rsidRPr="00E02ED2">
        <w:rPr>
          <w:rFonts w:ascii="Cambria" w:hAnsi="Cambria" w:cs="Times New Roman"/>
          <w:sz w:val="24"/>
          <w:szCs w:val="24"/>
        </w:rPr>
        <w:t xml:space="preserve">сформированного </w:t>
      </w:r>
      <w:r w:rsidRPr="00E02ED2">
        <w:rPr>
          <w:rFonts w:ascii="Cambria" w:hAnsi="Cambria" w:cs="Times New Roman"/>
          <w:sz w:val="24"/>
          <w:szCs w:val="24"/>
        </w:rPr>
        <w:t>отчёта, отсортированного по количеству:</w:t>
      </w:r>
    </w:p>
    <w:p w14:paraId="63805E92" w14:textId="77777777" w:rsidR="00D91B39" w:rsidRPr="00E02ED2" w:rsidRDefault="00D91B39" w:rsidP="004D3392">
      <w:pPr>
        <w:spacing w:after="0" w:line="276" w:lineRule="auto"/>
        <w:ind w:left="142" w:right="282"/>
        <w:jc w:val="both"/>
        <w:rPr>
          <w:rFonts w:ascii="Cambria" w:hAnsi="Cambria" w:cs="Times New Roman"/>
          <w:sz w:val="24"/>
          <w:szCs w:val="24"/>
        </w:rPr>
      </w:pPr>
    </w:p>
    <w:p w14:paraId="2974BCEC" w14:textId="2A3BB3B5" w:rsidR="00D91B39" w:rsidRPr="00E02ED2" w:rsidRDefault="00B17DC9" w:rsidP="00E02ED2">
      <w:pPr>
        <w:spacing w:after="0" w:line="276" w:lineRule="auto"/>
        <w:ind w:left="142" w:right="282"/>
        <w:jc w:val="both"/>
        <w:rPr>
          <w:rFonts w:ascii="Cambria" w:hAnsi="Cambria" w:cs="Times New Roman"/>
          <w:sz w:val="24"/>
          <w:szCs w:val="24"/>
        </w:rPr>
      </w:pPr>
      <w:r w:rsidRPr="00E02ED2">
        <w:rPr>
          <w:rFonts w:ascii="Cambria" w:hAnsi="Cambria" w:cs="Times New Roman"/>
          <w:noProof/>
          <w:sz w:val="24"/>
          <w:szCs w:val="24"/>
          <w:lang w:eastAsia="ru-RU"/>
        </w:rPr>
        <w:drawing>
          <wp:inline distT="0" distB="0" distL="0" distR="0" wp14:anchorId="4D5D6314" wp14:editId="6B8414B7">
            <wp:extent cx="5565775" cy="3609975"/>
            <wp:effectExtent l="0" t="0" r="0" b="9525"/>
            <wp:docPr id="11" name="Рисунок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 rotWithShape="1"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35218"/>
                    <a:stretch/>
                  </pic:blipFill>
                  <pic:spPr bwMode="auto">
                    <a:xfrm>
                      <a:off x="0" y="0"/>
                      <a:ext cx="5583735" cy="362162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2C9B9FFD" w14:textId="34562749" w:rsidR="00D91B39" w:rsidRPr="00E02ED2" w:rsidRDefault="00B17DC9" w:rsidP="00E02ED2">
      <w:pPr>
        <w:pStyle w:val="a3"/>
        <w:numPr>
          <w:ilvl w:val="0"/>
          <w:numId w:val="2"/>
        </w:numPr>
        <w:spacing w:after="0" w:line="276" w:lineRule="auto"/>
        <w:ind w:right="282"/>
        <w:jc w:val="both"/>
        <w:rPr>
          <w:rFonts w:ascii="Cambria" w:hAnsi="Cambria" w:cs="Times New Roman"/>
          <w:sz w:val="24"/>
          <w:szCs w:val="24"/>
        </w:rPr>
      </w:pPr>
      <w:r w:rsidRPr="00E02ED2">
        <w:rPr>
          <w:rFonts w:ascii="Cambria" w:hAnsi="Cambria" w:cs="Times New Roman"/>
          <w:sz w:val="24"/>
          <w:szCs w:val="24"/>
        </w:rPr>
        <w:lastRenderedPageBreak/>
        <w:t xml:space="preserve">Если необходимо посмотреть остатки товаров по всем регионам, то устанавливаем галочку в фильтре «По всем регионам». </w:t>
      </w:r>
    </w:p>
    <w:p w14:paraId="6955706B" w14:textId="77777777" w:rsidR="00D91B39" w:rsidRPr="00E02ED2" w:rsidRDefault="00D91B39" w:rsidP="004D3392">
      <w:pPr>
        <w:spacing w:after="0" w:line="276" w:lineRule="auto"/>
        <w:ind w:left="142" w:right="282"/>
        <w:jc w:val="both"/>
        <w:rPr>
          <w:rFonts w:ascii="Cambria" w:hAnsi="Cambria" w:cs="Times New Roman"/>
          <w:sz w:val="24"/>
          <w:szCs w:val="24"/>
        </w:rPr>
      </w:pPr>
    </w:p>
    <w:p w14:paraId="0DC6ABF7" w14:textId="77777777" w:rsidR="00B17DC9" w:rsidRPr="00E02ED2" w:rsidRDefault="00B17DC9" w:rsidP="004D3392">
      <w:pPr>
        <w:spacing w:after="0" w:line="276" w:lineRule="auto"/>
        <w:ind w:left="142" w:right="282"/>
        <w:jc w:val="both"/>
        <w:rPr>
          <w:rFonts w:ascii="Cambria" w:hAnsi="Cambria" w:cs="Times New Roman"/>
          <w:sz w:val="24"/>
          <w:szCs w:val="24"/>
        </w:rPr>
      </w:pPr>
      <w:r w:rsidRPr="00E02ED2">
        <w:rPr>
          <w:rFonts w:ascii="Cambria" w:hAnsi="Cambria" w:cs="Times New Roman"/>
          <w:noProof/>
          <w:sz w:val="24"/>
          <w:szCs w:val="24"/>
          <w:lang w:eastAsia="ru-RU"/>
        </w:rPr>
        <w:drawing>
          <wp:inline distT="0" distB="0" distL="0" distR="0" wp14:anchorId="59D3D210" wp14:editId="259B15F2">
            <wp:extent cx="5611736" cy="4057650"/>
            <wp:effectExtent l="0" t="0" r="8255" b="0"/>
            <wp:docPr id="12" name="Рисунок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34611" cy="40741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9BFD635" w14:textId="77777777" w:rsidR="00D91B39" w:rsidRPr="00E02ED2" w:rsidRDefault="00D91B39" w:rsidP="004D3392">
      <w:pPr>
        <w:spacing w:after="0" w:line="276" w:lineRule="auto"/>
        <w:ind w:left="142" w:right="282"/>
        <w:jc w:val="both"/>
        <w:rPr>
          <w:rFonts w:ascii="Cambria" w:hAnsi="Cambria" w:cs="Times New Roman"/>
          <w:sz w:val="24"/>
          <w:szCs w:val="24"/>
        </w:rPr>
      </w:pPr>
    </w:p>
    <w:p w14:paraId="6F8980EC" w14:textId="3E131679" w:rsidR="00D91B39" w:rsidRPr="00E02ED2" w:rsidRDefault="00BA6A4A" w:rsidP="00E02ED2">
      <w:pPr>
        <w:pStyle w:val="a3"/>
        <w:numPr>
          <w:ilvl w:val="0"/>
          <w:numId w:val="2"/>
        </w:numPr>
        <w:spacing w:after="0" w:line="276" w:lineRule="auto"/>
        <w:ind w:right="282"/>
        <w:jc w:val="both"/>
        <w:rPr>
          <w:rFonts w:ascii="Cambria" w:hAnsi="Cambria" w:cs="Times New Roman"/>
          <w:sz w:val="24"/>
          <w:szCs w:val="24"/>
        </w:rPr>
      </w:pPr>
      <w:r w:rsidRPr="00E02ED2">
        <w:rPr>
          <w:rFonts w:ascii="Cambria" w:hAnsi="Cambria" w:cs="Times New Roman"/>
          <w:sz w:val="24"/>
          <w:szCs w:val="24"/>
        </w:rPr>
        <w:t>В отчёте отражена информация о месте нахождения товара, его розничной цене, сроке годности и количестве на складе. Если указано 2 строки, то это означает, что товар есть в разных сериях.</w:t>
      </w:r>
    </w:p>
    <w:p w14:paraId="0923DD7E" w14:textId="77777777" w:rsidR="00D91B39" w:rsidRPr="00E02ED2" w:rsidRDefault="00D91B39" w:rsidP="004D3392">
      <w:pPr>
        <w:spacing w:after="0" w:line="276" w:lineRule="auto"/>
        <w:ind w:left="142" w:right="282"/>
        <w:jc w:val="both"/>
        <w:rPr>
          <w:rFonts w:ascii="Cambria" w:hAnsi="Cambria" w:cs="Times New Roman"/>
          <w:sz w:val="24"/>
          <w:szCs w:val="24"/>
        </w:rPr>
      </w:pPr>
    </w:p>
    <w:p w14:paraId="3FF4D2B6" w14:textId="77777777" w:rsidR="00BA6A4A" w:rsidRPr="00E02ED2" w:rsidRDefault="00BA6A4A" w:rsidP="004D3392">
      <w:pPr>
        <w:spacing w:after="0" w:line="276" w:lineRule="auto"/>
        <w:ind w:left="142" w:right="282"/>
        <w:jc w:val="both"/>
        <w:rPr>
          <w:rFonts w:ascii="Cambria" w:hAnsi="Cambria" w:cs="Times New Roman"/>
          <w:sz w:val="24"/>
          <w:szCs w:val="24"/>
        </w:rPr>
      </w:pPr>
      <w:r w:rsidRPr="00E02ED2">
        <w:rPr>
          <w:rFonts w:ascii="Cambria" w:hAnsi="Cambria" w:cs="Times New Roman"/>
          <w:noProof/>
          <w:sz w:val="24"/>
          <w:szCs w:val="24"/>
          <w:lang w:eastAsia="ru-RU"/>
        </w:rPr>
        <w:drawing>
          <wp:inline distT="0" distB="0" distL="0" distR="0" wp14:anchorId="4B9FCF1D" wp14:editId="193C230B">
            <wp:extent cx="5604510" cy="1559551"/>
            <wp:effectExtent l="0" t="0" r="0" b="3175"/>
            <wp:docPr id="14" name="Рисунок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79134" cy="158031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BA6A4A" w:rsidRPr="00E02ED2" w:rsidSect="00E02ED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AFF" w:usb1="4000ACFF" w:usb2="00000001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0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E294552"/>
    <w:multiLevelType w:val="hybridMultilevel"/>
    <w:tmpl w:val="232E04E8"/>
    <w:lvl w:ilvl="0" w:tplc="27D2E8BC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222" w:hanging="360"/>
      </w:pPr>
    </w:lvl>
    <w:lvl w:ilvl="2" w:tplc="0419001B" w:tentative="1">
      <w:start w:val="1"/>
      <w:numFmt w:val="lowerRoman"/>
      <w:lvlText w:val="%3."/>
      <w:lvlJc w:val="right"/>
      <w:pPr>
        <w:ind w:left="1942" w:hanging="180"/>
      </w:pPr>
    </w:lvl>
    <w:lvl w:ilvl="3" w:tplc="0419000F" w:tentative="1">
      <w:start w:val="1"/>
      <w:numFmt w:val="decimal"/>
      <w:lvlText w:val="%4."/>
      <w:lvlJc w:val="left"/>
      <w:pPr>
        <w:ind w:left="2662" w:hanging="360"/>
      </w:pPr>
    </w:lvl>
    <w:lvl w:ilvl="4" w:tplc="04190019" w:tentative="1">
      <w:start w:val="1"/>
      <w:numFmt w:val="lowerLetter"/>
      <w:lvlText w:val="%5."/>
      <w:lvlJc w:val="left"/>
      <w:pPr>
        <w:ind w:left="3382" w:hanging="360"/>
      </w:pPr>
    </w:lvl>
    <w:lvl w:ilvl="5" w:tplc="0419001B" w:tentative="1">
      <w:start w:val="1"/>
      <w:numFmt w:val="lowerRoman"/>
      <w:lvlText w:val="%6."/>
      <w:lvlJc w:val="right"/>
      <w:pPr>
        <w:ind w:left="4102" w:hanging="180"/>
      </w:pPr>
    </w:lvl>
    <w:lvl w:ilvl="6" w:tplc="0419000F" w:tentative="1">
      <w:start w:val="1"/>
      <w:numFmt w:val="decimal"/>
      <w:lvlText w:val="%7."/>
      <w:lvlJc w:val="left"/>
      <w:pPr>
        <w:ind w:left="4822" w:hanging="360"/>
      </w:pPr>
    </w:lvl>
    <w:lvl w:ilvl="7" w:tplc="04190019" w:tentative="1">
      <w:start w:val="1"/>
      <w:numFmt w:val="lowerLetter"/>
      <w:lvlText w:val="%8."/>
      <w:lvlJc w:val="left"/>
      <w:pPr>
        <w:ind w:left="5542" w:hanging="360"/>
      </w:pPr>
    </w:lvl>
    <w:lvl w:ilvl="8" w:tplc="0419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" w15:restartNumberingAfterBreak="0">
    <w:nsid w:val="45FF0DC7"/>
    <w:multiLevelType w:val="hybridMultilevel"/>
    <w:tmpl w:val="8D2EB074"/>
    <w:lvl w:ilvl="0" w:tplc="0419000D">
      <w:start w:val="1"/>
      <w:numFmt w:val="bullet"/>
      <w:lvlText w:val=""/>
      <w:lvlJc w:val="left"/>
      <w:pPr>
        <w:ind w:left="862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582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302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022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742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462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182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902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622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02226"/>
    <w:rsid w:val="0002388A"/>
    <w:rsid w:val="001D4488"/>
    <w:rsid w:val="00254207"/>
    <w:rsid w:val="00266950"/>
    <w:rsid w:val="002B776D"/>
    <w:rsid w:val="003D589B"/>
    <w:rsid w:val="004D3392"/>
    <w:rsid w:val="00702226"/>
    <w:rsid w:val="007D30F7"/>
    <w:rsid w:val="007F60FD"/>
    <w:rsid w:val="009F04B9"/>
    <w:rsid w:val="00A525D8"/>
    <w:rsid w:val="00B17DC9"/>
    <w:rsid w:val="00B876CB"/>
    <w:rsid w:val="00BA6A4A"/>
    <w:rsid w:val="00BE73F9"/>
    <w:rsid w:val="00D91B39"/>
    <w:rsid w:val="00E02ED2"/>
    <w:rsid w:val="00E07338"/>
    <w:rsid w:val="00F50D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7316BA1"/>
  <w15:chartTrackingRefBased/>
  <w15:docId w15:val="{15B9D630-5D86-4202-AA90-2F41AA8D655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D91B3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image" Target="media/image9.png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12" Type="http://schemas.openxmlformats.org/officeDocument/2006/relationships/image" Target="media/image8.png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image" Target="media/image7.png"/><Relationship Id="rId5" Type="http://schemas.openxmlformats.org/officeDocument/2006/relationships/image" Target="media/image1.png"/><Relationship Id="rId15" Type="http://schemas.openxmlformats.org/officeDocument/2006/relationships/image" Target="media/image11.png"/><Relationship Id="rId10" Type="http://schemas.openxmlformats.org/officeDocument/2006/relationships/image" Target="media/image6.png"/><Relationship Id="rId4" Type="http://schemas.openxmlformats.org/officeDocument/2006/relationships/webSettings" Target="webSettings.xml"/><Relationship Id="rId9" Type="http://schemas.openxmlformats.org/officeDocument/2006/relationships/image" Target="media/image5.png"/><Relationship Id="rId14" Type="http://schemas.openxmlformats.org/officeDocument/2006/relationships/image" Target="media/image10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5</Pages>
  <Words>196</Words>
  <Characters>1119</Characters>
  <Application>Microsoft Office Word</Application>
  <DocSecurity>0</DocSecurity>
  <Lines>9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Кудряшова Марина Алексеевна</dc:creator>
  <cp:keywords/>
  <dc:description/>
  <cp:lastModifiedBy>Свадеба Ирина Викторовна</cp:lastModifiedBy>
  <cp:revision>3</cp:revision>
  <dcterms:created xsi:type="dcterms:W3CDTF">2021-07-29T07:38:00Z</dcterms:created>
  <dcterms:modified xsi:type="dcterms:W3CDTF">2021-07-29T07:45:00Z</dcterms:modified>
</cp:coreProperties>
</file>