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1975" w:rsidRDefault="00CF1975" w:rsidP="001F1A42">
      <w:pPr>
        <w:jc w:val="center"/>
        <w:rPr>
          <w:rFonts w:ascii="Cambria" w:hAnsi="Cambria"/>
          <w:sz w:val="32"/>
          <w:szCs w:val="32"/>
        </w:rPr>
      </w:pPr>
      <w:bookmarkStart w:id="0" w:name="OLE_LINK5"/>
      <w:bookmarkStart w:id="1" w:name="OLE_LINK6"/>
      <w:bookmarkStart w:id="2" w:name="OLE_LINK9"/>
      <w:r>
        <w:rPr>
          <w:rFonts w:ascii="Cambria" w:hAnsi="Cambria"/>
          <w:sz w:val="32"/>
          <w:szCs w:val="32"/>
        </w:rPr>
        <w:t>Отчёт «Продажи товаров по сотрудникам»</w:t>
      </w:r>
    </w:p>
    <w:p w:rsidR="00CF1975" w:rsidRPr="00F90BFA" w:rsidRDefault="00CF1975" w:rsidP="00CF1975">
      <w:pPr>
        <w:jc w:val="center"/>
        <w:rPr>
          <w:rFonts w:ascii="Cambria" w:hAnsi="Cambria"/>
          <w:sz w:val="32"/>
          <w:szCs w:val="32"/>
        </w:rPr>
      </w:pPr>
    </w:p>
    <w:p w:rsidR="00CF1975" w:rsidRDefault="00CF1975" w:rsidP="00FF7A81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CF1975">
        <w:rPr>
          <w:rFonts w:ascii="Cambria" w:hAnsi="Cambria"/>
          <w:sz w:val="24"/>
          <w:szCs w:val="24"/>
        </w:rPr>
        <w:t xml:space="preserve">Отчёт показывает информацию по продажам товаров сотрудниками аптеки, с возможностью просмотреть каждый документ. </w:t>
      </w:r>
    </w:p>
    <w:p w:rsidR="00CF1975" w:rsidRPr="00CF1975" w:rsidRDefault="00CF1975" w:rsidP="00CF1975">
      <w:pPr>
        <w:pStyle w:val="a3"/>
        <w:rPr>
          <w:rFonts w:ascii="Cambria" w:hAnsi="Cambria"/>
          <w:sz w:val="24"/>
          <w:szCs w:val="24"/>
        </w:rPr>
      </w:pPr>
    </w:p>
    <w:p w:rsidR="00CF1975" w:rsidRPr="00FB57F8" w:rsidRDefault="00CF1975" w:rsidP="00CF197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FB57F8">
        <w:rPr>
          <w:rFonts w:ascii="Cambria" w:hAnsi="Cambria"/>
          <w:sz w:val="24"/>
          <w:szCs w:val="24"/>
        </w:rPr>
        <w:t>Отчёт расположен во вкладке «Продажи» раздел «Отчёты».</w:t>
      </w:r>
    </w:p>
    <w:bookmarkEnd w:id="0"/>
    <w:bookmarkEnd w:id="1"/>
    <w:bookmarkEnd w:id="2"/>
    <w:p w:rsidR="00856F8B" w:rsidRDefault="00CF1975">
      <w:r>
        <w:rPr>
          <w:noProof/>
          <w:lang w:eastAsia="ru-RU"/>
        </w:rPr>
        <w:drawing>
          <wp:inline distT="0" distB="0" distL="0" distR="0">
            <wp:extent cx="5940425" cy="3767455"/>
            <wp:effectExtent l="0" t="0" r="3175" b="444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6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6F8B" w:rsidRDefault="00856F8B"/>
    <w:p w:rsidR="00C44A20" w:rsidRDefault="00C44A20"/>
    <w:p w:rsidR="00C44A20" w:rsidRDefault="00C44A20"/>
    <w:p w:rsidR="00CF1975" w:rsidRDefault="00CF1975"/>
    <w:p w:rsidR="00CF1975" w:rsidRDefault="00CF1975"/>
    <w:p w:rsidR="00CF1975" w:rsidRDefault="00CF1975"/>
    <w:p w:rsidR="00CF1975" w:rsidRDefault="00CF1975"/>
    <w:p w:rsidR="00CF1975" w:rsidRDefault="00CF1975"/>
    <w:p w:rsidR="00CF1975" w:rsidRDefault="00CF1975"/>
    <w:p w:rsidR="00CF1975" w:rsidRDefault="00CF1975"/>
    <w:p w:rsidR="00CF1975" w:rsidRDefault="00CF1975"/>
    <w:p w:rsidR="00CF1975" w:rsidRDefault="00CF1975"/>
    <w:p w:rsidR="00CF1975" w:rsidRDefault="00CF1975"/>
    <w:p w:rsidR="00CF1975" w:rsidRPr="00F90BFA" w:rsidRDefault="00CF1975" w:rsidP="00CF197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3" w:name="OLE_LINK23"/>
      <w:bookmarkStart w:id="4" w:name="OLE_LINK24"/>
      <w:bookmarkStart w:id="5" w:name="OLE_LINK25"/>
      <w:r w:rsidRPr="00F90BFA">
        <w:rPr>
          <w:rFonts w:ascii="Cambria" w:hAnsi="Cambria"/>
          <w:sz w:val="24"/>
          <w:szCs w:val="24"/>
        </w:rPr>
        <w:lastRenderedPageBreak/>
        <w:t>Для формирования отчёта обязательно укажите следующие данные:</w:t>
      </w:r>
    </w:p>
    <w:p w:rsidR="00CF1975" w:rsidRPr="00F90BFA" w:rsidRDefault="00CF1975" w:rsidP="00CF1975">
      <w:pPr>
        <w:ind w:left="360"/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- период, по кот</w:t>
      </w:r>
      <w:r>
        <w:rPr>
          <w:rFonts w:ascii="Cambria" w:hAnsi="Cambria"/>
          <w:sz w:val="24"/>
          <w:szCs w:val="24"/>
        </w:rPr>
        <w:t>орому Вы хотите увидеть продажи</w:t>
      </w:r>
      <w:r w:rsidRPr="00F90BFA">
        <w:rPr>
          <w:rFonts w:ascii="Cambria" w:hAnsi="Cambria"/>
          <w:sz w:val="24"/>
          <w:szCs w:val="24"/>
        </w:rPr>
        <w:t xml:space="preserve"> товаров;</w:t>
      </w:r>
    </w:p>
    <w:p w:rsidR="00CF1975" w:rsidRDefault="00CF1975" w:rsidP="00CF1975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- склад, по которому шли продажи </w:t>
      </w:r>
      <w:r w:rsidRPr="00F90BFA">
        <w:rPr>
          <w:rFonts w:ascii="Cambria" w:hAnsi="Cambria"/>
          <w:sz w:val="24"/>
          <w:szCs w:val="24"/>
        </w:rPr>
        <w:t>(Ваш склад)</w:t>
      </w:r>
      <w:r>
        <w:rPr>
          <w:rFonts w:ascii="Cambria" w:hAnsi="Cambria"/>
          <w:sz w:val="24"/>
          <w:szCs w:val="24"/>
        </w:rPr>
        <w:t>;</w:t>
      </w:r>
    </w:p>
    <w:p w:rsidR="00CF1975" w:rsidRPr="00F90BFA" w:rsidRDefault="00CF1975" w:rsidP="00CF1975">
      <w:pPr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Нажмите кнопку «Сформировать».</w:t>
      </w:r>
      <w:r>
        <w:rPr>
          <w:rFonts w:ascii="Cambria" w:hAnsi="Cambria"/>
          <w:sz w:val="24"/>
          <w:szCs w:val="24"/>
        </w:rPr>
        <w:t xml:space="preserve"> </w:t>
      </w:r>
    </w:p>
    <w:bookmarkEnd w:id="3"/>
    <w:bookmarkEnd w:id="4"/>
    <w:bookmarkEnd w:id="5"/>
    <w:p w:rsidR="00C44A20" w:rsidRDefault="00CF1975">
      <w:r>
        <w:rPr>
          <w:noProof/>
          <w:lang w:eastAsia="ru-RU"/>
        </w:rPr>
        <w:drawing>
          <wp:inline distT="0" distB="0" distL="0" distR="0">
            <wp:extent cx="5940425" cy="4038600"/>
            <wp:effectExtent l="0" t="0" r="317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CF1975" w:rsidRDefault="00CF1975" w:rsidP="00CF197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6" w:name="OLE_LINK65"/>
      <w:bookmarkStart w:id="7" w:name="OLE_LINK26"/>
      <w:bookmarkStart w:id="8" w:name="OLE_LINK27"/>
      <w:bookmarkStart w:id="9" w:name="OLE_LINK28"/>
      <w:r>
        <w:rPr>
          <w:rFonts w:ascii="Cambria" w:hAnsi="Cambria"/>
          <w:sz w:val="24"/>
          <w:szCs w:val="24"/>
        </w:rPr>
        <w:lastRenderedPageBreak/>
        <w:t>Отчёт продажи по всем сотрудникам, работающим в указанный период.</w:t>
      </w:r>
    </w:p>
    <w:bookmarkEnd w:id="6"/>
    <w:p w:rsidR="00CF1975" w:rsidRPr="001F1A42" w:rsidRDefault="00CF1975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Для просмотра списка проданных данным сотрудником товаров, разверните список, нажав на значок «+» у Ф.И.О. сотрудника.</w:t>
      </w:r>
      <w:bookmarkEnd w:id="7"/>
      <w:bookmarkEnd w:id="8"/>
      <w:bookmarkEnd w:id="9"/>
    </w:p>
    <w:p w:rsidR="00C44A20" w:rsidRDefault="00CF1975">
      <w:r>
        <w:rPr>
          <w:noProof/>
          <w:lang w:eastAsia="ru-RU"/>
        </w:rPr>
        <w:drawing>
          <wp:inline distT="0" distB="0" distL="0" distR="0">
            <wp:extent cx="5940425" cy="4032885"/>
            <wp:effectExtent l="0" t="0" r="3175" b="571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66ED" w:rsidRDefault="00CF1975">
      <w:r>
        <w:rPr>
          <w:noProof/>
          <w:lang w:eastAsia="ru-RU"/>
        </w:rPr>
        <w:drawing>
          <wp:inline distT="0" distB="0" distL="0" distR="0">
            <wp:extent cx="5940425" cy="4062730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2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66ED" w:rsidRPr="00C966ED" w:rsidRDefault="00C966ED" w:rsidP="00C966ED">
      <w:pPr>
        <w:pStyle w:val="a3"/>
        <w:numPr>
          <w:ilvl w:val="0"/>
          <w:numId w:val="1"/>
        </w:numPr>
      </w:pPr>
      <w:bookmarkStart w:id="10" w:name="OLE_LINK66"/>
      <w:bookmarkStart w:id="11" w:name="OLE_LINK67"/>
      <w:bookmarkStart w:id="12" w:name="OLE_LINK68"/>
      <w:r>
        <w:rPr>
          <w:rFonts w:ascii="Cambria" w:hAnsi="Cambria"/>
          <w:sz w:val="24"/>
          <w:szCs w:val="24"/>
        </w:rPr>
        <w:lastRenderedPageBreak/>
        <w:t>Вы можете сформировать отчёт выборочно по определённому сотруднику. Для этого укажите в строке «Кассир» Ф.И.О. сотрудника и нажмите кнопку «Сформировать».</w:t>
      </w:r>
    </w:p>
    <w:bookmarkEnd w:id="10"/>
    <w:bookmarkEnd w:id="11"/>
    <w:bookmarkEnd w:id="12"/>
    <w:p w:rsidR="00C966ED" w:rsidRDefault="00C966ED" w:rsidP="00C966ED">
      <w:r>
        <w:rPr>
          <w:noProof/>
          <w:lang w:eastAsia="ru-RU"/>
        </w:rPr>
        <w:drawing>
          <wp:inline distT="0" distB="0" distL="0" distR="0">
            <wp:extent cx="5936615" cy="4052570"/>
            <wp:effectExtent l="0" t="0" r="6985" b="508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52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1F1A42" w:rsidRDefault="001F1A42" w:rsidP="00C966ED"/>
    <w:p w:rsidR="00C966ED" w:rsidRPr="00C966ED" w:rsidRDefault="00C966ED" w:rsidP="00C966ED">
      <w:pPr>
        <w:pStyle w:val="a3"/>
        <w:numPr>
          <w:ilvl w:val="0"/>
          <w:numId w:val="1"/>
        </w:numPr>
      </w:pPr>
      <w:r>
        <w:rPr>
          <w:rFonts w:ascii="Cambria" w:hAnsi="Cambria"/>
          <w:sz w:val="24"/>
          <w:szCs w:val="24"/>
        </w:rPr>
        <w:lastRenderedPageBreak/>
        <w:t>У данного отчёта кроме основного варианта, существует расширенный вариант, который позволяет посмотреть каждый чек, по которому осуществлялась продажа.</w:t>
      </w:r>
    </w:p>
    <w:p w:rsidR="00C966ED" w:rsidRDefault="00C966ED" w:rsidP="00C966ED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Для выбора варианта</w:t>
      </w:r>
      <w:r w:rsidRPr="00C966ED">
        <w:rPr>
          <w:rFonts w:ascii="Cambria" w:hAnsi="Cambria"/>
          <w:sz w:val="24"/>
          <w:szCs w:val="24"/>
        </w:rPr>
        <w:t>,</w:t>
      </w:r>
      <w:r>
        <w:rPr>
          <w:rFonts w:ascii="Cambria" w:hAnsi="Cambria"/>
          <w:sz w:val="24"/>
          <w:szCs w:val="24"/>
        </w:rPr>
        <w:t xml:space="preserve"> </w:t>
      </w:r>
      <w:r w:rsidRPr="00C966ED">
        <w:rPr>
          <w:rFonts w:ascii="Cambria" w:hAnsi="Cambria"/>
          <w:sz w:val="24"/>
          <w:szCs w:val="24"/>
        </w:rPr>
        <w:t>нажмите кнопку «Выбрать вариант».</w:t>
      </w:r>
    </w:p>
    <w:p w:rsidR="00C966ED" w:rsidRDefault="00C966ED" w:rsidP="00C966E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59555"/>
            <wp:effectExtent l="0" t="0" r="698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5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Pr="00C966ED" w:rsidRDefault="001F1A42" w:rsidP="00C966ED">
      <w:pPr>
        <w:rPr>
          <w:rFonts w:ascii="Cambria" w:hAnsi="Cambria"/>
          <w:sz w:val="24"/>
          <w:szCs w:val="24"/>
        </w:rPr>
      </w:pPr>
    </w:p>
    <w:p w:rsidR="00C966ED" w:rsidRPr="00C966ED" w:rsidRDefault="00A803BB" w:rsidP="00C966ED">
      <w:pPr>
        <w:pStyle w:val="a3"/>
        <w:numPr>
          <w:ilvl w:val="0"/>
          <w:numId w:val="1"/>
        </w:numPr>
      </w:pPr>
      <w:r>
        <w:rPr>
          <w:rFonts w:ascii="Cambria" w:hAnsi="Cambria"/>
          <w:sz w:val="24"/>
          <w:szCs w:val="24"/>
        </w:rPr>
        <w:lastRenderedPageBreak/>
        <w:t>Выберите вариант «Расширенный», дважды кликнув по строке левой кнопкой мыши.</w:t>
      </w:r>
    </w:p>
    <w:p w:rsidR="00C966ED" w:rsidRDefault="00A803BB" w:rsidP="00C966ED">
      <w:pPr>
        <w:rPr>
          <w:rFonts w:ascii="Cambria" w:hAnsi="Cambria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AB1467D" wp14:editId="2DEA13F6">
            <wp:extent cx="5940425" cy="403987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9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03BB" w:rsidRDefault="00A803BB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1F1A42" w:rsidRDefault="001F1A42" w:rsidP="00C966ED">
      <w:pPr>
        <w:rPr>
          <w:rFonts w:ascii="Cambria" w:hAnsi="Cambria"/>
          <w:sz w:val="24"/>
          <w:szCs w:val="24"/>
        </w:rPr>
      </w:pPr>
    </w:p>
    <w:p w:rsidR="00A803BB" w:rsidRDefault="00A803BB" w:rsidP="00A803BB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A803BB">
        <w:rPr>
          <w:rFonts w:ascii="Cambria" w:hAnsi="Cambria"/>
          <w:sz w:val="24"/>
          <w:szCs w:val="24"/>
        </w:rPr>
        <w:lastRenderedPageBreak/>
        <w:t>Нажмите кнопку «Сформировать».</w:t>
      </w:r>
      <w:r>
        <w:rPr>
          <w:rFonts w:ascii="Cambria" w:hAnsi="Cambria"/>
          <w:sz w:val="24"/>
          <w:szCs w:val="24"/>
        </w:rPr>
        <w:t xml:space="preserve"> </w:t>
      </w:r>
    </w:p>
    <w:p w:rsidR="00A803BB" w:rsidRPr="00A803BB" w:rsidRDefault="00A803BB" w:rsidP="00A803B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Сформируется отчёт с активными ссылками на документы поступления и продаж товаров. </w:t>
      </w:r>
    </w:p>
    <w:p w:rsidR="00A803BB" w:rsidRPr="00A803BB" w:rsidRDefault="00A803BB" w:rsidP="00A803B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0425" cy="4027805"/>
            <wp:effectExtent l="0" t="0" r="317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2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0655" w:rsidRDefault="00AF0655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C966ED" w:rsidRPr="00A803BB" w:rsidRDefault="00A803BB" w:rsidP="00C966ED">
      <w:pPr>
        <w:pStyle w:val="a3"/>
        <w:numPr>
          <w:ilvl w:val="0"/>
          <w:numId w:val="1"/>
        </w:numPr>
      </w:pPr>
      <w:bookmarkStart w:id="13" w:name="OLE_LINK69"/>
      <w:bookmarkStart w:id="14" w:name="OLE_LINK70"/>
      <w:r>
        <w:rPr>
          <w:rFonts w:ascii="Cambria" w:hAnsi="Cambria"/>
          <w:sz w:val="24"/>
          <w:szCs w:val="24"/>
        </w:rPr>
        <w:lastRenderedPageBreak/>
        <w:t xml:space="preserve">Для просмотра продаж по определённому перечню товаров </w:t>
      </w:r>
      <w:r w:rsidR="00C966ED" w:rsidRPr="00A803BB">
        <w:rPr>
          <w:rFonts w:ascii="Cambria" w:hAnsi="Cambria"/>
          <w:sz w:val="24"/>
          <w:szCs w:val="24"/>
        </w:rPr>
        <w:t>в строке «Номенклатура» укажите наименования товаров, по которым необходимо осуществить отбор продаж.</w:t>
      </w:r>
    </w:p>
    <w:p w:rsidR="00A803BB" w:rsidRPr="00A803BB" w:rsidRDefault="00A803BB" w:rsidP="00A803BB">
      <w:pPr>
        <w:ind w:left="360"/>
      </w:pPr>
      <w:r>
        <w:rPr>
          <w:noProof/>
          <w:lang w:eastAsia="ru-RU"/>
        </w:rPr>
        <w:drawing>
          <wp:inline distT="0" distB="0" distL="0" distR="0">
            <wp:extent cx="5936615" cy="4059555"/>
            <wp:effectExtent l="0" t="0" r="698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5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13"/>
    <w:bookmarkEnd w:id="14"/>
    <w:p w:rsidR="00AF0655" w:rsidRDefault="00AF0655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1F1A42" w:rsidRDefault="001F1A42"/>
    <w:p w:rsidR="00A74F17" w:rsidRDefault="00A74F17" w:rsidP="00A74F1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15" w:name="OLE_LINK45"/>
      <w:bookmarkStart w:id="16" w:name="OLE_LINK46"/>
      <w:bookmarkStart w:id="17" w:name="OLE_LINK47"/>
      <w:bookmarkStart w:id="18" w:name="OLE_LINK48"/>
      <w:r>
        <w:rPr>
          <w:rFonts w:ascii="Cambria" w:hAnsi="Cambria"/>
          <w:sz w:val="24"/>
          <w:szCs w:val="24"/>
        </w:rPr>
        <w:lastRenderedPageBreak/>
        <w:t>Для снятия продаж по нескольким наименованиям, нажмите кнопку «Подбор».</w:t>
      </w:r>
    </w:p>
    <w:p w:rsidR="00A74F17" w:rsidRDefault="00A74F17" w:rsidP="00A74F17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36615" cy="4038600"/>
            <wp:effectExtent l="0" t="0" r="698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Pr="00A74F17" w:rsidRDefault="001F1A42" w:rsidP="00A74F17">
      <w:pPr>
        <w:ind w:left="360"/>
        <w:rPr>
          <w:rFonts w:ascii="Cambria" w:hAnsi="Cambria"/>
          <w:sz w:val="24"/>
          <w:szCs w:val="24"/>
        </w:rPr>
      </w:pPr>
    </w:p>
    <w:bookmarkEnd w:id="15"/>
    <w:bookmarkEnd w:id="16"/>
    <w:bookmarkEnd w:id="17"/>
    <w:bookmarkEnd w:id="18"/>
    <w:p w:rsidR="00AF0655" w:rsidRDefault="00AF0655"/>
    <w:p w:rsidR="00A74F17" w:rsidRDefault="00A74F17" w:rsidP="00A74F1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19" w:name="OLE_LINK11"/>
      <w:bookmarkStart w:id="20" w:name="OLE_LINK12"/>
      <w:bookmarkStart w:id="21" w:name="OLE_LINK77"/>
      <w:bookmarkStart w:id="22" w:name="OLE_LINK78"/>
      <w:bookmarkStart w:id="23" w:name="OLE_LINK13"/>
      <w:bookmarkStart w:id="24" w:name="OLE_LINK14"/>
      <w:r w:rsidRPr="00987140">
        <w:rPr>
          <w:rFonts w:ascii="Cambria" w:hAnsi="Cambria"/>
          <w:sz w:val="24"/>
          <w:szCs w:val="24"/>
        </w:rPr>
        <w:lastRenderedPageBreak/>
        <w:t>Введите наименова</w:t>
      </w:r>
      <w:r>
        <w:rPr>
          <w:rFonts w:ascii="Cambria" w:hAnsi="Cambria"/>
          <w:sz w:val="24"/>
          <w:szCs w:val="24"/>
        </w:rPr>
        <w:t>ние. Далее в</w:t>
      </w:r>
      <w:r w:rsidRPr="00987140">
        <w:rPr>
          <w:rFonts w:ascii="Cambria" w:hAnsi="Cambria"/>
          <w:sz w:val="24"/>
          <w:szCs w:val="24"/>
        </w:rPr>
        <w:t xml:space="preserve">ыберите </w:t>
      </w:r>
      <w:r>
        <w:rPr>
          <w:rFonts w:ascii="Cambria" w:hAnsi="Cambria"/>
          <w:sz w:val="24"/>
          <w:szCs w:val="24"/>
        </w:rPr>
        <w:t xml:space="preserve">необходимую номенклатуру </w:t>
      </w:r>
      <w:r w:rsidRPr="00987140">
        <w:rPr>
          <w:rFonts w:ascii="Cambria" w:hAnsi="Cambria"/>
          <w:sz w:val="24"/>
          <w:szCs w:val="24"/>
        </w:rPr>
        <w:t>из предложенного с</w:t>
      </w:r>
      <w:r>
        <w:rPr>
          <w:rFonts w:ascii="Cambria" w:hAnsi="Cambria"/>
          <w:sz w:val="24"/>
          <w:szCs w:val="24"/>
        </w:rPr>
        <w:t>писка</w:t>
      </w:r>
      <w:r w:rsidRPr="00987140">
        <w:rPr>
          <w:rFonts w:ascii="Cambria" w:hAnsi="Cambria"/>
          <w:sz w:val="24"/>
          <w:szCs w:val="24"/>
        </w:rPr>
        <w:t>, кликнув по нужной строке дважды левой кнопкой мыши</w:t>
      </w:r>
      <w:bookmarkEnd w:id="19"/>
      <w:bookmarkEnd w:id="20"/>
      <w:r>
        <w:rPr>
          <w:rFonts w:ascii="Cambria" w:hAnsi="Cambria"/>
          <w:sz w:val="24"/>
          <w:szCs w:val="24"/>
        </w:rPr>
        <w:t xml:space="preserve"> или же выделив целый список, нажав сочетание клавиш «</w:t>
      </w:r>
      <w:r>
        <w:rPr>
          <w:rFonts w:ascii="Cambria" w:hAnsi="Cambria"/>
          <w:sz w:val="24"/>
          <w:szCs w:val="24"/>
          <w:lang w:val="en-US"/>
        </w:rPr>
        <w:t>Shift</w:t>
      </w:r>
      <w:r w:rsidRPr="00A74F17">
        <w:rPr>
          <w:rFonts w:ascii="Cambria" w:hAnsi="Cambria"/>
          <w:sz w:val="24"/>
          <w:szCs w:val="24"/>
        </w:rPr>
        <w:t>+</w:t>
      </w:r>
      <w:r>
        <w:rPr>
          <w:rFonts w:ascii="Cambria" w:hAnsi="Cambria"/>
          <w:sz w:val="24"/>
          <w:szCs w:val="24"/>
        </w:rPr>
        <w:t xml:space="preserve">↓» и далее кнопку «Выбрать». </w:t>
      </w:r>
    </w:p>
    <w:bookmarkEnd w:id="21"/>
    <w:bookmarkEnd w:id="22"/>
    <w:p w:rsidR="00A74F17" w:rsidRDefault="00A74F17" w:rsidP="00A74F17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0425" cy="4036695"/>
            <wp:effectExtent l="0" t="0" r="3175" b="190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2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1F1A42" w:rsidRPr="00A74F17" w:rsidRDefault="001F1A42" w:rsidP="00A74F17">
      <w:pPr>
        <w:ind w:left="360"/>
        <w:rPr>
          <w:rFonts w:ascii="Cambria" w:hAnsi="Cambria"/>
          <w:sz w:val="24"/>
          <w:szCs w:val="24"/>
        </w:rPr>
      </w:pPr>
    </w:p>
    <w:p w:rsidR="00A74F17" w:rsidRDefault="00A74F17" w:rsidP="00A74F1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25" w:name="OLE_LINK79"/>
      <w:bookmarkStart w:id="26" w:name="OLE_LINK80"/>
      <w:bookmarkEnd w:id="23"/>
      <w:bookmarkEnd w:id="24"/>
      <w:r>
        <w:rPr>
          <w:rFonts w:ascii="Cambria" w:hAnsi="Cambria"/>
          <w:sz w:val="24"/>
          <w:szCs w:val="24"/>
        </w:rPr>
        <w:lastRenderedPageBreak/>
        <w:t>После того, как вся необходимая Вам номенклатура будет добавлена в окно «Список значений», закройте окно подбора номенклатуры, нажав на значок «Х».</w:t>
      </w:r>
    </w:p>
    <w:bookmarkEnd w:id="25"/>
    <w:bookmarkEnd w:id="26"/>
    <w:p w:rsidR="00A74F17" w:rsidRPr="00A74F17" w:rsidRDefault="00A74F17" w:rsidP="001F1A42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0425" cy="4051935"/>
            <wp:effectExtent l="0" t="0" r="3175" b="571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2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27" w:name="_GoBack"/>
      <w:bookmarkEnd w:id="27"/>
    </w:p>
    <w:p w:rsidR="00A74F17" w:rsidRDefault="00A74F17" w:rsidP="00A74F17">
      <w:pPr>
        <w:pStyle w:val="a3"/>
        <w:numPr>
          <w:ilvl w:val="1"/>
          <w:numId w:val="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Подтвердите выбор, нажав кнопку «ОК».</w:t>
      </w:r>
    </w:p>
    <w:p w:rsidR="00A74F17" w:rsidRPr="00A74F17" w:rsidRDefault="00A74F17" w:rsidP="00A74F17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>
            <wp:extent cx="5940425" cy="4051935"/>
            <wp:effectExtent l="0" t="0" r="3175" b="571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2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0655" w:rsidRDefault="00AF0655"/>
    <w:p w:rsidR="00A74F17" w:rsidRPr="00EA6D12" w:rsidRDefault="00A74F17" w:rsidP="00A74F17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28" w:name="OLE_LINK58"/>
      <w:bookmarkStart w:id="29" w:name="OLE_LINK59"/>
      <w:bookmarkStart w:id="30" w:name="OLE_LINK60"/>
      <w:r w:rsidRPr="00987140">
        <w:rPr>
          <w:rFonts w:ascii="Cambria" w:hAnsi="Cambria"/>
          <w:sz w:val="24"/>
          <w:szCs w:val="24"/>
        </w:rPr>
        <w:t>Для формирования отчёта нажмите кнопку «Сформировать».</w:t>
      </w:r>
    </w:p>
    <w:bookmarkEnd w:id="28"/>
    <w:bookmarkEnd w:id="29"/>
    <w:bookmarkEnd w:id="30"/>
    <w:p w:rsidR="00AF0655" w:rsidRDefault="009D7439">
      <w:r>
        <w:rPr>
          <w:noProof/>
          <w:lang w:eastAsia="ru-RU"/>
        </w:rPr>
        <w:drawing>
          <wp:inline distT="0" distB="0" distL="0" distR="0">
            <wp:extent cx="5940425" cy="4027805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3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0655" w:rsidRDefault="00AF0655"/>
    <w:p w:rsidR="00AF0655" w:rsidRDefault="00AF0655"/>
    <w:p w:rsidR="00AF0655" w:rsidRDefault="00AF0655"/>
    <w:p w:rsidR="00AF0655" w:rsidRDefault="00AF0655"/>
    <w:p w:rsidR="00AF0655" w:rsidRDefault="00AF0655"/>
    <w:p w:rsidR="00AF0655" w:rsidRDefault="00AF0655"/>
    <w:sectPr w:rsidR="00AF06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54DEC"/>
    <w:multiLevelType w:val="multilevel"/>
    <w:tmpl w:val="4EEAC0A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5390F4C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F5A7918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7762D4B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56D149B9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9B34464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69C155F1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5A5114D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655"/>
    <w:rsid w:val="001F1A42"/>
    <w:rsid w:val="002D3A59"/>
    <w:rsid w:val="00856F8B"/>
    <w:rsid w:val="009D7439"/>
    <w:rsid w:val="00A74F17"/>
    <w:rsid w:val="00A803BB"/>
    <w:rsid w:val="00AF0655"/>
    <w:rsid w:val="00C44A20"/>
    <w:rsid w:val="00C966ED"/>
    <w:rsid w:val="00CF1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6092C"/>
  <w15:chartTrackingRefBased/>
  <w15:docId w15:val="{571019A2-BFED-46C5-B084-1313BACD1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6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19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12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2018-12-19T11:00:00Z</dcterms:created>
  <dcterms:modified xsi:type="dcterms:W3CDTF">2018-12-24T09:36:00Z</dcterms:modified>
</cp:coreProperties>
</file>