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0EA" w:rsidRPr="00056E80" w:rsidRDefault="00056E80" w:rsidP="004550EA">
      <w:pPr>
        <w:jc w:val="center"/>
        <w:rPr>
          <w:rFonts w:ascii="Cambria" w:hAnsi="Cambria"/>
          <w:color w:val="3333CC"/>
          <w:sz w:val="28"/>
          <w:szCs w:val="28"/>
        </w:rPr>
      </w:pPr>
      <w:r>
        <w:rPr>
          <w:rFonts w:ascii="Cambria" w:hAnsi="Cambria"/>
          <w:color w:val="3333CC"/>
          <w:sz w:val="28"/>
          <w:szCs w:val="28"/>
        </w:rPr>
        <w:t>Сборка заказов для доставки сервисом</w:t>
      </w:r>
      <w:r w:rsidR="004550EA" w:rsidRPr="00056E80">
        <w:rPr>
          <w:rFonts w:ascii="Cambria" w:hAnsi="Cambria"/>
          <w:color w:val="3333CC"/>
          <w:sz w:val="28"/>
          <w:szCs w:val="28"/>
        </w:rPr>
        <w:t xml:space="preserve"> «Беру».</w:t>
      </w:r>
      <w:bookmarkStart w:id="0" w:name="_GoBack"/>
      <w:bookmarkEnd w:id="0"/>
    </w:p>
    <w:p w:rsidR="00800C8B" w:rsidRPr="004550EA" w:rsidRDefault="00461BC7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t xml:space="preserve">Заказы от сервиса </w:t>
      </w:r>
      <w:proofErr w:type="gramStart"/>
      <w:r w:rsidRPr="004550EA">
        <w:rPr>
          <w:rFonts w:ascii="Cambria" w:hAnsi="Cambria"/>
          <w:sz w:val="24"/>
          <w:szCs w:val="24"/>
        </w:rPr>
        <w:t>Беру</w:t>
      </w:r>
      <w:proofErr w:type="gramEnd"/>
      <w:r w:rsidRPr="004550EA">
        <w:rPr>
          <w:rFonts w:ascii="Cambria" w:hAnsi="Cambria"/>
          <w:sz w:val="24"/>
          <w:szCs w:val="24"/>
        </w:rPr>
        <w:t xml:space="preserve"> поступают как обычный заказ клиента, в котором в колонке Ф.И.О. указывается сервис «Беру». </w:t>
      </w:r>
    </w:p>
    <w:p w:rsidR="00461BC7" w:rsidRPr="004550EA" w:rsidRDefault="00461BC7" w:rsidP="00461BC7">
      <w:p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F8259FE" wp14:editId="66C33599">
            <wp:extent cx="8963025" cy="4907388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990260" cy="4922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1BC7" w:rsidRPr="004550EA" w:rsidRDefault="00D56C67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После сборки и подтверждения</w:t>
      </w:r>
      <w:r w:rsidR="00461BC7" w:rsidRPr="004550EA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заказа, </w:t>
      </w:r>
      <w:r w:rsidR="00461BC7" w:rsidRPr="004550EA">
        <w:rPr>
          <w:rFonts w:ascii="Cambria" w:hAnsi="Cambria"/>
          <w:sz w:val="24"/>
          <w:szCs w:val="24"/>
        </w:rPr>
        <w:t>Вам необходимо осуществить его упаковку в специальные грузовые места от «Беру» и передать информацию в сервис доставки. Для этого откройте раздел «Склад» и выберите Сервис «Упаковка и передача заказов».</w:t>
      </w:r>
    </w:p>
    <w:p w:rsidR="004550EA" w:rsidRPr="004550EA" w:rsidRDefault="004550EA" w:rsidP="004550EA">
      <w:pPr>
        <w:ind w:left="360"/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95875"/>
            <wp:effectExtent l="0" t="0" r="635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Снимок 1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9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1BC7" w:rsidRPr="004550EA" w:rsidRDefault="00461BC7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Из списка заказов выберите необходимый к упаковке заказ. Дл</w:t>
      </w:r>
      <w:r w:rsidR="004550EA" w:rsidRPr="004550EA">
        <w:rPr>
          <w:rFonts w:ascii="Cambria" w:hAnsi="Cambria"/>
          <w:sz w:val="24"/>
          <w:szCs w:val="24"/>
        </w:rPr>
        <w:t>я этого откройте журнал заказов, нажав на значок «…».</w:t>
      </w:r>
    </w:p>
    <w:p w:rsidR="004550EA" w:rsidRPr="004550EA" w:rsidRDefault="004550EA" w:rsidP="004550EA">
      <w:pPr>
        <w:ind w:left="360"/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7492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Снимок 1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7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0EA" w:rsidRPr="004550EA" w:rsidRDefault="004550EA" w:rsidP="004550EA">
      <w:pPr>
        <w:rPr>
          <w:rFonts w:ascii="Cambria" w:hAnsi="Cambria"/>
          <w:sz w:val="24"/>
          <w:szCs w:val="24"/>
        </w:rPr>
      </w:pPr>
    </w:p>
    <w:p w:rsidR="00461BC7" w:rsidRDefault="00D56C67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Заказы, по которым не была ещё</w:t>
      </w:r>
      <w:r w:rsidR="00461BC7" w:rsidRPr="004550EA">
        <w:rPr>
          <w:rFonts w:ascii="Cambria" w:hAnsi="Cambria"/>
          <w:sz w:val="24"/>
          <w:szCs w:val="24"/>
        </w:rPr>
        <w:t xml:space="preserve"> осуществлена упаковка, находятся в статусе «Собран полностью». Выберите необходимый заказ.</w:t>
      </w:r>
    </w:p>
    <w:p w:rsidR="004550EA" w:rsidRDefault="004550EA" w:rsidP="004550EA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4622165"/>
            <wp:effectExtent l="0" t="0" r="6350" b="698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Снимок 15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4622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0EA" w:rsidRDefault="004550EA" w:rsidP="004550EA">
      <w:pPr>
        <w:ind w:left="360"/>
        <w:rPr>
          <w:rFonts w:ascii="Cambria" w:hAnsi="Cambria"/>
          <w:sz w:val="24"/>
          <w:szCs w:val="24"/>
        </w:rPr>
      </w:pPr>
    </w:p>
    <w:p w:rsidR="004550EA" w:rsidRPr="004550EA" w:rsidRDefault="004550EA" w:rsidP="004550EA">
      <w:pPr>
        <w:ind w:left="360"/>
        <w:rPr>
          <w:rFonts w:ascii="Cambria" w:hAnsi="Cambria"/>
          <w:sz w:val="24"/>
          <w:szCs w:val="24"/>
        </w:rPr>
      </w:pPr>
    </w:p>
    <w:p w:rsidR="00461BC7" w:rsidRPr="004550EA" w:rsidRDefault="00461BC7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В разделе «</w:t>
      </w:r>
      <w:r w:rsidR="004550EA">
        <w:rPr>
          <w:rFonts w:ascii="Cambria" w:hAnsi="Cambria"/>
          <w:sz w:val="24"/>
          <w:szCs w:val="24"/>
        </w:rPr>
        <w:t>Товары</w:t>
      </w:r>
      <w:r w:rsidRPr="004550EA">
        <w:rPr>
          <w:rFonts w:ascii="Cambria" w:hAnsi="Cambria"/>
          <w:sz w:val="24"/>
          <w:szCs w:val="24"/>
        </w:rPr>
        <w:t>» будет представлен список товаров по данному заказу, которые необходимо будет упаковать в</w:t>
      </w:r>
      <w:r w:rsidR="004550EA">
        <w:rPr>
          <w:rFonts w:ascii="Cambria" w:hAnsi="Cambria"/>
          <w:sz w:val="24"/>
          <w:szCs w:val="24"/>
        </w:rPr>
        <w:t xml:space="preserve"> грузовые места.</w:t>
      </w:r>
      <w:r w:rsidR="00A64B74" w:rsidRPr="004550EA">
        <w:rPr>
          <w:rFonts w:ascii="Cambria" w:hAnsi="Cambria"/>
          <w:sz w:val="24"/>
          <w:szCs w:val="24"/>
        </w:rPr>
        <w:t xml:space="preserve"> Грузовое место – это непосредственно коробка, в которую складывается товар.</w:t>
      </w:r>
    </w:p>
    <w:p w:rsidR="00461BC7" w:rsidRDefault="00A64B74" w:rsidP="004550EA">
      <w:pPr>
        <w:pStyle w:val="a3"/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t xml:space="preserve">Для добавления </w:t>
      </w:r>
      <w:r w:rsidR="004550EA">
        <w:rPr>
          <w:rFonts w:ascii="Cambria" w:hAnsi="Cambria"/>
          <w:sz w:val="24"/>
          <w:szCs w:val="24"/>
        </w:rPr>
        <w:t xml:space="preserve">номера </w:t>
      </w:r>
      <w:r w:rsidRPr="004550EA">
        <w:rPr>
          <w:rFonts w:ascii="Cambria" w:hAnsi="Cambria"/>
          <w:sz w:val="24"/>
          <w:szCs w:val="24"/>
        </w:rPr>
        <w:t>грузового места нажмите кнопку «Добавить».</w:t>
      </w:r>
    </w:p>
    <w:p w:rsidR="004550EA" w:rsidRPr="004550EA" w:rsidRDefault="004550EA" w:rsidP="004550EA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107305"/>
            <wp:effectExtent l="0" t="0" r="635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Снимок 16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107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B74" w:rsidRDefault="004550EA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Далее укажите товар, который В</w:t>
      </w:r>
      <w:r w:rsidR="00A64B74" w:rsidRPr="004550EA">
        <w:rPr>
          <w:rFonts w:ascii="Cambria" w:hAnsi="Cambria"/>
          <w:sz w:val="24"/>
          <w:szCs w:val="24"/>
        </w:rPr>
        <w:t>ы размещаете в дан</w:t>
      </w:r>
      <w:r>
        <w:rPr>
          <w:rFonts w:ascii="Cambria" w:hAnsi="Cambria"/>
          <w:sz w:val="24"/>
          <w:szCs w:val="24"/>
        </w:rPr>
        <w:t>н</w:t>
      </w:r>
      <w:r w:rsidR="00A64B74" w:rsidRPr="004550EA">
        <w:rPr>
          <w:rFonts w:ascii="Cambria" w:hAnsi="Cambria"/>
          <w:sz w:val="24"/>
          <w:szCs w:val="24"/>
        </w:rPr>
        <w:t>о</w:t>
      </w:r>
      <w:r>
        <w:rPr>
          <w:rFonts w:ascii="Cambria" w:hAnsi="Cambria"/>
          <w:sz w:val="24"/>
          <w:szCs w:val="24"/>
        </w:rPr>
        <w:t>е</w:t>
      </w:r>
      <w:r w:rsidR="00A64B74" w:rsidRPr="004550EA">
        <w:rPr>
          <w:rFonts w:ascii="Cambria" w:hAnsi="Cambria"/>
          <w:sz w:val="24"/>
          <w:szCs w:val="24"/>
        </w:rPr>
        <w:t xml:space="preserve"> грузовое место. Для этого выделите необходимую позицию и нажмите кнопку «Добавить товар».</w:t>
      </w:r>
    </w:p>
    <w:p w:rsidR="004550EA" w:rsidRPr="004550EA" w:rsidRDefault="004550EA" w:rsidP="004550EA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109210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Снимок 171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10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B74" w:rsidRDefault="00A64B74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Товар переместиться в ячейку</w:t>
      </w:r>
      <w:r w:rsidR="008E38F6">
        <w:rPr>
          <w:rFonts w:ascii="Cambria" w:hAnsi="Cambria"/>
          <w:sz w:val="24"/>
          <w:szCs w:val="24"/>
        </w:rPr>
        <w:t xml:space="preserve"> напротив указанного грузового места. При необходимости В</w:t>
      </w:r>
      <w:r w:rsidRPr="004550EA">
        <w:rPr>
          <w:rFonts w:ascii="Cambria" w:hAnsi="Cambria"/>
          <w:sz w:val="24"/>
          <w:szCs w:val="24"/>
        </w:rPr>
        <w:t>ы можете скорректировать количество, кликнув по ячейке «Количество» или удалить данный товар из грузового места, нажав кнопку «Удалить товар».</w:t>
      </w:r>
    </w:p>
    <w:p w:rsid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97145"/>
            <wp:effectExtent l="0" t="0" r="6350" b="825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Снимок 18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9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</w:p>
    <w:p w:rsidR="00A64B74" w:rsidRDefault="00A64B74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В случае, если все товары помещаются в одно грузовое место, можно воспользоваться кнопкой «Добавить все».</w:t>
      </w:r>
    </w:p>
    <w:p w:rsid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97145"/>
            <wp:effectExtent l="0" t="0" r="6350" b="825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Снимок 182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9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</w:p>
    <w:p w:rsidR="00A64B74" w:rsidRDefault="00A64B74" w:rsidP="00461BC7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 xml:space="preserve">Если необходимо разместить товар в несколько грузовых </w:t>
      </w:r>
      <w:r w:rsidR="009B4E1A" w:rsidRPr="004550EA">
        <w:rPr>
          <w:rFonts w:ascii="Cambria" w:hAnsi="Cambria"/>
          <w:sz w:val="24"/>
          <w:szCs w:val="24"/>
        </w:rPr>
        <w:t>мест, нажмите</w:t>
      </w:r>
      <w:r w:rsidRPr="004550EA">
        <w:rPr>
          <w:rFonts w:ascii="Cambria" w:hAnsi="Cambria"/>
          <w:sz w:val="24"/>
          <w:szCs w:val="24"/>
        </w:rPr>
        <w:t xml:space="preserve"> снова кнопку «Добавить».</w:t>
      </w:r>
    </w:p>
    <w:p w:rsid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97145"/>
            <wp:effectExtent l="0" t="0" r="6350" b="825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Снимок 184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9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</w:p>
    <w:p w:rsidR="00A64B74" w:rsidRDefault="00A64B74" w:rsidP="00A64B7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Далее вы</w:t>
      </w:r>
      <w:r w:rsidR="008E38F6">
        <w:rPr>
          <w:rFonts w:ascii="Cambria" w:hAnsi="Cambria"/>
          <w:sz w:val="24"/>
          <w:szCs w:val="24"/>
        </w:rPr>
        <w:t>берите</w:t>
      </w:r>
      <w:r w:rsidRPr="004550EA">
        <w:rPr>
          <w:rFonts w:ascii="Cambria" w:hAnsi="Cambria"/>
          <w:sz w:val="24"/>
          <w:szCs w:val="24"/>
        </w:rPr>
        <w:t xml:space="preserve"> необходимое грузовое место и перенесите номенклатуру </w:t>
      </w:r>
      <w:r w:rsidR="009B4E1A" w:rsidRPr="004550EA">
        <w:rPr>
          <w:rFonts w:ascii="Cambria" w:hAnsi="Cambria"/>
          <w:sz w:val="24"/>
          <w:szCs w:val="24"/>
        </w:rPr>
        <w:t>аналогично</w:t>
      </w:r>
      <w:r w:rsidRPr="004550EA">
        <w:rPr>
          <w:rFonts w:ascii="Cambria" w:hAnsi="Cambria"/>
          <w:sz w:val="24"/>
          <w:szCs w:val="24"/>
        </w:rPr>
        <w:t xml:space="preserve"> описанию выше.</w:t>
      </w:r>
    </w:p>
    <w:p w:rsid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86350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Снимок 201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8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</w:p>
    <w:p w:rsidR="00A64B74" w:rsidRDefault="00A64B74" w:rsidP="00A64B7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Укажите вес и размер каждого грузового места.</w:t>
      </w:r>
    </w:p>
    <w:p w:rsid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71745"/>
            <wp:effectExtent l="0" t="0" r="635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Снимокч231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7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</w:p>
    <w:p w:rsidR="009B4E1A" w:rsidRDefault="009B4E1A" w:rsidP="00A64B7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Далее отправьте информацию о сформированных грузовых местах в сервис «Беру» и распечатайте наклейки на коробку. Для этого нажмите кнопку «Сформировать грузовые места».</w:t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71745"/>
            <wp:effectExtent l="0" t="0" r="635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Снимокч232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7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E1A" w:rsidRDefault="009B4E1A" w:rsidP="00A64B7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Появится окно сообщения о том, что грузовые места успешно переданы и на экране откроется печатная форма наклеек. Нажмите</w:t>
      </w:r>
      <w:r w:rsidR="00D56C67">
        <w:rPr>
          <w:rFonts w:ascii="Cambria" w:hAnsi="Cambria"/>
          <w:sz w:val="24"/>
          <w:szCs w:val="24"/>
        </w:rPr>
        <w:t xml:space="preserve"> на значок п</w:t>
      </w:r>
      <w:r w:rsidRPr="004550EA">
        <w:rPr>
          <w:rFonts w:ascii="Cambria" w:hAnsi="Cambria"/>
          <w:sz w:val="24"/>
          <w:szCs w:val="24"/>
        </w:rPr>
        <w:t>ринтера и распечатайте наклейки.</w:t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8956675" cy="5229225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Снимок33.PN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972"/>
                    <a:stretch/>
                  </pic:blipFill>
                  <pic:spPr bwMode="auto">
                    <a:xfrm>
                      <a:off x="0" y="0"/>
                      <a:ext cx="8956675" cy="5229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B4E1A" w:rsidRDefault="009B4E1A" w:rsidP="009B4E1A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lastRenderedPageBreak/>
        <w:t>После оформления коробок наклейками, необходимо сформировать документ реализации для продажи товара сервису «Беру». Нажмите кнопку «Создать реализацию».</w:t>
      </w:r>
    </w:p>
    <w:p w:rsidR="008E38F6" w:rsidRPr="008E38F6" w:rsidRDefault="008E38F6" w:rsidP="008E38F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9251950" cy="5071745"/>
            <wp:effectExtent l="0" t="0" r="635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Снимокч233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07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1BC7" w:rsidRPr="00056E80" w:rsidRDefault="009B4E1A" w:rsidP="00056E80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4550EA">
        <w:rPr>
          <w:rFonts w:ascii="Cambria" w:hAnsi="Cambria"/>
          <w:sz w:val="24"/>
          <w:szCs w:val="24"/>
        </w:rPr>
        <w:t xml:space="preserve">После создания документа реализации товар списывается с остатка и заказ </w:t>
      </w:r>
      <w:r w:rsidR="00D56C67" w:rsidRPr="004550EA">
        <w:rPr>
          <w:rFonts w:ascii="Cambria" w:hAnsi="Cambria"/>
          <w:sz w:val="24"/>
          <w:szCs w:val="24"/>
        </w:rPr>
        <w:t>переводится в</w:t>
      </w:r>
      <w:r w:rsidRPr="004550EA">
        <w:rPr>
          <w:rFonts w:ascii="Cambria" w:hAnsi="Cambria"/>
          <w:sz w:val="24"/>
          <w:szCs w:val="24"/>
        </w:rPr>
        <w:t xml:space="preserve"> статус «Продан».</w:t>
      </w:r>
    </w:p>
    <w:sectPr w:rsidR="00461BC7" w:rsidRPr="00056E80" w:rsidSect="00461BC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A88043F"/>
    <w:multiLevelType w:val="hybridMultilevel"/>
    <w:tmpl w:val="9C8062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6F9"/>
    <w:rsid w:val="0002778C"/>
    <w:rsid w:val="00056E80"/>
    <w:rsid w:val="004550EA"/>
    <w:rsid w:val="00461BC7"/>
    <w:rsid w:val="00800C8B"/>
    <w:rsid w:val="008E38F6"/>
    <w:rsid w:val="009B4E1A"/>
    <w:rsid w:val="00A64B74"/>
    <w:rsid w:val="00D56C67"/>
    <w:rsid w:val="00D83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BD838E-4C31-4311-AA6F-8FB630A49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1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14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Свадеба Ирина Викторовна</dc:creator>
  <cp:keywords/>
  <dc:description/>
  <cp:lastModifiedBy>Свадеба Ирина Викторовна</cp:lastModifiedBy>
  <cp:revision>3</cp:revision>
  <dcterms:created xsi:type="dcterms:W3CDTF">2020-05-01T12:52:00Z</dcterms:created>
  <dcterms:modified xsi:type="dcterms:W3CDTF">2020-05-01T12:56:00Z</dcterms:modified>
</cp:coreProperties>
</file>